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9A25F6" w14:textId="77777777" w:rsidR="003E64EA" w:rsidRPr="003430C4" w:rsidRDefault="003E64EA" w:rsidP="003430C4">
      <w:pPr>
        <w:jc w:val="center"/>
        <w:rPr>
          <w:b/>
          <w:sz w:val="22"/>
          <w:szCs w:val="22"/>
        </w:rPr>
      </w:pPr>
      <w:r w:rsidRPr="003430C4">
        <w:rPr>
          <w:b/>
          <w:sz w:val="22"/>
          <w:szCs w:val="22"/>
        </w:rPr>
        <w:t>ДОГОВОР №____________</w:t>
      </w:r>
    </w:p>
    <w:p w14:paraId="06AF3EC3" w14:textId="77777777" w:rsidR="00BB0B80" w:rsidRPr="003430C4" w:rsidRDefault="00BB0B80" w:rsidP="003430C4">
      <w:pPr>
        <w:jc w:val="center"/>
        <w:rPr>
          <w:b/>
          <w:sz w:val="22"/>
          <w:szCs w:val="22"/>
        </w:rPr>
      </w:pPr>
      <w:r w:rsidRPr="003430C4">
        <w:rPr>
          <w:b/>
          <w:sz w:val="22"/>
          <w:szCs w:val="22"/>
        </w:rPr>
        <w:t xml:space="preserve">на </w:t>
      </w:r>
      <w:r w:rsidR="00DF372E" w:rsidRPr="003430C4">
        <w:rPr>
          <w:b/>
          <w:sz w:val="22"/>
          <w:szCs w:val="22"/>
        </w:rPr>
        <w:t xml:space="preserve">проектирование системы кондиционирования, </w:t>
      </w:r>
      <w:r w:rsidRPr="003430C4">
        <w:rPr>
          <w:b/>
          <w:sz w:val="22"/>
          <w:szCs w:val="22"/>
        </w:rPr>
        <w:t>поставку оборудования, монтаж</w:t>
      </w:r>
      <w:r w:rsidR="00DF372E" w:rsidRPr="003430C4">
        <w:rPr>
          <w:b/>
          <w:sz w:val="22"/>
          <w:szCs w:val="22"/>
        </w:rPr>
        <w:t xml:space="preserve"> оборудования</w:t>
      </w:r>
      <w:r w:rsidRPr="003430C4">
        <w:rPr>
          <w:b/>
          <w:sz w:val="22"/>
          <w:szCs w:val="22"/>
        </w:rPr>
        <w:t xml:space="preserve"> и проведение пуско-наладочных работ</w:t>
      </w:r>
    </w:p>
    <w:p w14:paraId="0C078401" w14:textId="77777777" w:rsidR="00BB0B80" w:rsidRPr="003430C4" w:rsidRDefault="00BB0B80" w:rsidP="003430C4">
      <w:pPr>
        <w:jc w:val="center"/>
        <w:rPr>
          <w:sz w:val="22"/>
          <w:szCs w:val="22"/>
        </w:rPr>
      </w:pPr>
      <w:r w:rsidRPr="003430C4">
        <w:rPr>
          <w:sz w:val="22"/>
          <w:szCs w:val="22"/>
        </w:rPr>
        <w:t xml:space="preserve">                                                          </w:t>
      </w:r>
    </w:p>
    <w:p w14:paraId="175FC094" w14:textId="77777777" w:rsidR="003E64EA" w:rsidRPr="003430C4" w:rsidRDefault="003E64EA" w:rsidP="003430C4">
      <w:pPr>
        <w:jc w:val="center"/>
        <w:rPr>
          <w:sz w:val="22"/>
          <w:szCs w:val="22"/>
        </w:rPr>
      </w:pPr>
      <w:r w:rsidRPr="003430C4">
        <w:rPr>
          <w:sz w:val="22"/>
          <w:szCs w:val="22"/>
        </w:rPr>
        <w:t xml:space="preserve">г. </w:t>
      </w:r>
      <w:proofErr w:type="gramStart"/>
      <w:r w:rsidRPr="003430C4">
        <w:rPr>
          <w:sz w:val="22"/>
          <w:szCs w:val="22"/>
        </w:rPr>
        <w:t xml:space="preserve">Москва  </w:t>
      </w:r>
      <w:r w:rsidRPr="003430C4">
        <w:rPr>
          <w:sz w:val="22"/>
          <w:szCs w:val="22"/>
        </w:rPr>
        <w:tab/>
      </w:r>
      <w:proofErr w:type="gramEnd"/>
      <w:r w:rsidR="00BB0B80" w:rsidRPr="003430C4">
        <w:rPr>
          <w:sz w:val="22"/>
          <w:szCs w:val="22"/>
        </w:rPr>
        <w:t xml:space="preserve">                                                                                                    </w:t>
      </w:r>
      <w:r w:rsidRPr="003430C4">
        <w:rPr>
          <w:sz w:val="22"/>
          <w:szCs w:val="22"/>
        </w:rPr>
        <w:t>«___»   _________   20</w:t>
      </w:r>
      <w:r w:rsidR="007A388C" w:rsidRPr="003430C4">
        <w:rPr>
          <w:sz w:val="22"/>
          <w:szCs w:val="22"/>
        </w:rPr>
        <w:t>__</w:t>
      </w:r>
      <w:r w:rsidR="00623758" w:rsidRPr="003430C4">
        <w:rPr>
          <w:sz w:val="22"/>
          <w:szCs w:val="22"/>
        </w:rPr>
        <w:t>г.</w:t>
      </w:r>
    </w:p>
    <w:p w14:paraId="4F6BB9AB" w14:textId="77777777" w:rsidR="003E64EA" w:rsidRPr="003430C4" w:rsidRDefault="003E64EA" w:rsidP="003430C4">
      <w:pPr>
        <w:jc w:val="both"/>
        <w:rPr>
          <w:b/>
          <w:sz w:val="22"/>
          <w:szCs w:val="22"/>
        </w:rPr>
      </w:pPr>
    </w:p>
    <w:p w14:paraId="72BEAF08" w14:textId="77777777" w:rsidR="00DA5697" w:rsidRPr="003430C4" w:rsidRDefault="009D2CAF" w:rsidP="003430C4">
      <w:pPr>
        <w:ind w:firstLine="708"/>
        <w:jc w:val="both"/>
        <w:rPr>
          <w:sz w:val="22"/>
          <w:szCs w:val="22"/>
          <w:lang w:eastAsia="ru-RU"/>
        </w:rPr>
      </w:pPr>
      <w:r w:rsidRPr="003430C4">
        <w:rPr>
          <w:b/>
          <w:iCs/>
          <w:color w:val="000000"/>
          <w:sz w:val="22"/>
          <w:szCs w:val="22"/>
        </w:rPr>
        <w:t>Общество с ограниченной ответственностью Управляющая Компания «Система Сервис Менеджмент» (ООО УК «ССМ»</w:t>
      </w:r>
      <w:r w:rsidR="003E64EA" w:rsidRPr="003430C4">
        <w:rPr>
          <w:b/>
          <w:bCs/>
          <w:sz w:val="22"/>
          <w:szCs w:val="22"/>
          <w:lang w:eastAsia="ru-RU"/>
        </w:rPr>
        <w:t>),</w:t>
      </w:r>
      <w:r w:rsidR="003E64EA" w:rsidRPr="003430C4">
        <w:rPr>
          <w:sz w:val="22"/>
          <w:szCs w:val="22"/>
          <w:lang w:eastAsia="ru-RU"/>
        </w:rPr>
        <w:t xml:space="preserve"> именуемое далее </w:t>
      </w:r>
      <w:r w:rsidR="003E64EA" w:rsidRPr="003430C4">
        <w:rPr>
          <w:b/>
          <w:bCs/>
          <w:sz w:val="22"/>
          <w:szCs w:val="22"/>
          <w:lang w:eastAsia="ru-RU"/>
        </w:rPr>
        <w:t>«Заказчик»,</w:t>
      </w:r>
      <w:r w:rsidR="003E64EA" w:rsidRPr="003430C4">
        <w:rPr>
          <w:sz w:val="22"/>
          <w:szCs w:val="22"/>
          <w:lang w:eastAsia="ru-RU"/>
        </w:rPr>
        <w:t xml:space="preserve"> в лице </w:t>
      </w:r>
      <w:r w:rsidR="00DA5697" w:rsidRPr="003430C4">
        <w:rPr>
          <w:sz w:val="22"/>
          <w:szCs w:val="22"/>
        </w:rPr>
        <w:t>__________________________</w:t>
      </w:r>
      <w:r w:rsidR="00A13D21" w:rsidRPr="003430C4">
        <w:rPr>
          <w:sz w:val="22"/>
          <w:szCs w:val="22"/>
        </w:rPr>
        <w:t>, действующего</w:t>
      </w:r>
      <w:r w:rsidR="00373081" w:rsidRPr="003430C4">
        <w:rPr>
          <w:sz w:val="22"/>
          <w:szCs w:val="22"/>
        </w:rPr>
        <w:t xml:space="preserve"> на основании </w:t>
      </w:r>
      <w:r w:rsidR="00DA5697" w:rsidRPr="003430C4">
        <w:rPr>
          <w:sz w:val="22"/>
          <w:szCs w:val="22"/>
        </w:rPr>
        <w:t>__________________</w:t>
      </w:r>
      <w:r w:rsidR="003E64EA" w:rsidRPr="003430C4">
        <w:rPr>
          <w:sz w:val="22"/>
          <w:szCs w:val="22"/>
          <w:lang w:eastAsia="ru-RU"/>
        </w:rPr>
        <w:t>, с одной стороны и</w:t>
      </w:r>
    </w:p>
    <w:p w14:paraId="184DC4EA" w14:textId="77777777" w:rsidR="003E64EA" w:rsidRPr="003430C4" w:rsidRDefault="00DA5697" w:rsidP="003430C4">
      <w:pPr>
        <w:ind w:firstLine="708"/>
        <w:jc w:val="both"/>
        <w:rPr>
          <w:sz w:val="22"/>
          <w:szCs w:val="22"/>
          <w:lang w:eastAsia="ru-RU"/>
        </w:rPr>
      </w:pPr>
      <w:r w:rsidRPr="003430C4">
        <w:rPr>
          <w:sz w:val="22"/>
          <w:szCs w:val="22"/>
          <w:lang w:eastAsia="ru-RU"/>
        </w:rPr>
        <w:t>______</w:t>
      </w:r>
      <w:r w:rsidR="003E64EA" w:rsidRPr="003430C4">
        <w:rPr>
          <w:sz w:val="22"/>
          <w:szCs w:val="22"/>
          <w:lang w:eastAsia="ru-RU"/>
        </w:rPr>
        <w:t xml:space="preserve">______ «____________», именуемое в дальнейшем </w:t>
      </w:r>
      <w:r w:rsidR="003E64EA" w:rsidRPr="003430C4">
        <w:rPr>
          <w:b/>
          <w:bCs/>
          <w:sz w:val="22"/>
          <w:szCs w:val="22"/>
          <w:lang w:eastAsia="ru-RU"/>
        </w:rPr>
        <w:t>«Исполнитель»,</w:t>
      </w:r>
      <w:r w:rsidR="003E64EA" w:rsidRPr="003430C4">
        <w:rPr>
          <w:sz w:val="22"/>
          <w:szCs w:val="22"/>
          <w:lang w:eastAsia="ru-RU"/>
        </w:rPr>
        <w:t xml:space="preserve"> в лице ___________, действующего на основании ________, с другой стороны, совместно именуемые «Стороны», заключили настоящий Договор о нижеследующем:</w:t>
      </w:r>
    </w:p>
    <w:p w14:paraId="7A87F3FC" w14:textId="77777777" w:rsidR="003E64EA" w:rsidRPr="003430C4" w:rsidRDefault="003E64EA" w:rsidP="003430C4">
      <w:pPr>
        <w:jc w:val="both"/>
        <w:rPr>
          <w:sz w:val="22"/>
          <w:szCs w:val="22"/>
        </w:rPr>
      </w:pPr>
    </w:p>
    <w:p w14:paraId="4CA8067A" w14:textId="77777777" w:rsidR="003E64EA" w:rsidRPr="003430C4" w:rsidRDefault="003E64EA" w:rsidP="003430C4">
      <w:pPr>
        <w:jc w:val="center"/>
        <w:rPr>
          <w:b/>
          <w:bCs/>
          <w:sz w:val="22"/>
          <w:szCs w:val="22"/>
        </w:rPr>
      </w:pPr>
      <w:r w:rsidRPr="003430C4">
        <w:rPr>
          <w:b/>
          <w:bCs/>
          <w:sz w:val="22"/>
          <w:szCs w:val="22"/>
        </w:rPr>
        <w:t xml:space="preserve">1. Предмет </w:t>
      </w:r>
      <w:r w:rsidR="004312EE" w:rsidRPr="003430C4">
        <w:rPr>
          <w:b/>
          <w:bCs/>
          <w:sz w:val="22"/>
          <w:szCs w:val="22"/>
        </w:rPr>
        <w:t>Д</w:t>
      </w:r>
      <w:r w:rsidRPr="003430C4">
        <w:rPr>
          <w:b/>
          <w:bCs/>
          <w:sz w:val="22"/>
          <w:szCs w:val="22"/>
        </w:rPr>
        <w:t>оговора</w:t>
      </w:r>
      <w:bookmarkStart w:id="0" w:name="_GoBack"/>
      <w:bookmarkEnd w:id="0"/>
    </w:p>
    <w:p w14:paraId="650D60F1" w14:textId="04A774A6" w:rsidR="003E64EA" w:rsidRPr="003430C4" w:rsidRDefault="003E64EA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 xml:space="preserve">1.1. В соответствии с настоящим Договором Исполнитель обязуется </w:t>
      </w:r>
      <w:r w:rsidR="003C458C" w:rsidRPr="003430C4">
        <w:rPr>
          <w:sz w:val="22"/>
          <w:szCs w:val="22"/>
        </w:rPr>
        <w:t xml:space="preserve">подготовить </w:t>
      </w:r>
      <w:r w:rsidR="002C7826" w:rsidRPr="003430C4">
        <w:rPr>
          <w:sz w:val="22"/>
          <w:szCs w:val="22"/>
        </w:rPr>
        <w:t xml:space="preserve">в соответствии с Техническим заданием </w:t>
      </w:r>
      <w:r w:rsidR="003C458C" w:rsidRPr="003430C4">
        <w:rPr>
          <w:sz w:val="22"/>
          <w:szCs w:val="22"/>
        </w:rPr>
        <w:t xml:space="preserve">проект системы кондиционирования, согласовать, </w:t>
      </w:r>
      <w:r w:rsidRPr="003430C4">
        <w:rPr>
          <w:sz w:val="22"/>
          <w:szCs w:val="22"/>
        </w:rPr>
        <w:t xml:space="preserve">поставить и передать в собственность Заказчику </w:t>
      </w:r>
      <w:r w:rsidR="004312EE" w:rsidRPr="003430C4">
        <w:rPr>
          <w:sz w:val="22"/>
          <w:szCs w:val="22"/>
        </w:rPr>
        <w:t>кондиционеры</w:t>
      </w:r>
      <w:r w:rsidR="00A13D21" w:rsidRPr="003430C4">
        <w:rPr>
          <w:sz w:val="22"/>
          <w:szCs w:val="22"/>
        </w:rPr>
        <w:t xml:space="preserve"> системы</w:t>
      </w:r>
      <w:r w:rsidR="00B87338">
        <w:rPr>
          <w:bCs/>
          <w:caps/>
          <w:color w:val="1E1E1E"/>
          <w:spacing w:val="-2"/>
          <w:sz w:val="22"/>
          <w:szCs w:val="22"/>
        </w:rPr>
        <w:t xml:space="preserve"> </w:t>
      </w:r>
      <w:r w:rsidR="00B87338">
        <w:rPr>
          <w:bCs/>
          <w:caps/>
          <w:color w:val="1E1E1E"/>
          <w:spacing w:val="-2"/>
          <w:sz w:val="22"/>
          <w:szCs w:val="22"/>
          <w:lang w:val="en-US"/>
        </w:rPr>
        <w:t>VRF</w:t>
      </w:r>
      <w:r w:rsidR="00B87338" w:rsidRPr="006A6AC5">
        <w:rPr>
          <w:bCs/>
          <w:caps/>
          <w:color w:val="1E1E1E"/>
          <w:spacing w:val="-2"/>
          <w:sz w:val="22"/>
          <w:szCs w:val="22"/>
        </w:rPr>
        <w:t xml:space="preserve"> __________________</w:t>
      </w:r>
      <w:r w:rsidR="00723FCD" w:rsidRPr="003430C4">
        <w:rPr>
          <w:sz w:val="22"/>
          <w:szCs w:val="22"/>
        </w:rPr>
        <w:t>,</w:t>
      </w:r>
      <w:r w:rsidR="006729DE" w:rsidRPr="003430C4">
        <w:rPr>
          <w:sz w:val="22"/>
          <w:szCs w:val="22"/>
        </w:rPr>
        <w:t xml:space="preserve"> Сплит-система</w:t>
      </w:r>
      <w:r w:rsidR="00B87338" w:rsidRPr="006A6AC5">
        <w:rPr>
          <w:sz w:val="22"/>
          <w:szCs w:val="22"/>
        </w:rPr>
        <w:t>__________________</w:t>
      </w:r>
      <w:r w:rsidR="006729DE" w:rsidRPr="003430C4">
        <w:rPr>
          <w:sz w:val="22"/>
          <w:szCs w:val="22"/>
        </w:rPr>
        <w:t>, консольного типа, для холла 1-го этажа,</w:t>
      </w:r>
      <w:r w:rsidR="00723FCD" w:rsidRPr="003430C4">
        <w:rPr>
          <w:sz w:val="22"/>
          <w:szCs w:val="22"/>
        </w:rPr>
        <w:t xml:space="preserve"> </w:t>
      </w:r>
      <w:r w:rsidRPr="003430C4">
        <w:rPr>
          <w:sz w:val="22"/>
          <w:szCs w:val="22"/>
        </w:rPr>
        <w:t xml:space="preserve">далее по тексту Договора – «Оборудование», </w:t>
      </w:r>
      <w:r w:rsidR="00775798" w:rsidRPr="003430C4">
        <w:rPr>
          <w:sz w:val="22"/>
          <w:szCs w:val="22"/>
        </w:rPr>
        <w:t xml:space="preserve">марка, </w:t>
      </w:r>
      <w:r w:rsidRPr="003430C4">
        <w:rPr>
          <w:sz w:val="22"/>
          <w:szCs w:val="22"/>
        </w:rPr>
        <w:t>комплектность и технические характеристики которого</w:t>
      </w:r>
      <w:r w:rsidR="00784444" w:rsidRPr="003430C4">
        <w:rPr>
          <w:sz w:val="22"/>
          <w:szCs w:val="22"/>
        </w:rPr>
        <w:t xml:space="preserve"> указаны в ведомости объемов работ</w:t>
      </w:r>
      <w:r w:rsidRPr="003430C4">
        <w:rPr>
          <w:sz w:val="22"/>
          <w:szCs w:val="22"/>
        </w:rPr>
        <w:t xml:space="preserve">, </w:t>
      </w:r>
      <w:r w:rsidR="0005792A" w:rsidRPr="003430C4">
        <w:rPr>
          <w:sz w:val="22"/>
          <w:szCs w:val="22"/>
        </w:rPr>
        <w:t>выполнить</w:t>
      </w:r>
      <w:r w:rsidRPr="003430C4">
        <w:rPr>
          <w:sz w:val="22"/>
          <w:szCs w:val="22"/>
        </w:rPr>
        <w:t xml:space="preserve"> работы по </w:t>
      </w:r>
      <w:r w:rsidR="00B1701D" w:rsidRPr="003430C4">
        <w:rPr>
          <w:sz w:val="22"/>
          <w:szCs w:val="22"/>
        </w:rPr>
        <w:t xml:space="preserve">демонтажу </w:t>
      </w:r>
      <w:r w:rsidR="006C33D9" w:rsidRPr="003430C4">
        <w:rPr>
          <w:sz w:val="22"/>
          <w:szCs w:val="22"/>
        </w:rPr>
        <w:t>старого оборудования</w:t>
      </w:r>
      <w:r w:rsidR="00B1701D" w:rsidRPr="003430C4">
        <w:rPr>
          <w:sz w:val="22"/>
          <w:szCs w:val="22"/>
        </w:rPr>
        <w:t xml:space="preserve"> и </w:t>
      </w:r>
      <w:r w:rsidR="00030895" w:rsidRPr="003430C4">
        <w:rPr>
          <w:sz w:val="22"/>
          <w:szCs w:val="22"/>
        </w:rPr>
        <w:t>произвести монтаж</w:t>
      </w:r>
      <w:r w:rsidR="00B1701D" w:rsidRPr="003430C4">
        <w:rPr>
          <w:sz w:val="22"/>
          <w:szCs w:val="22"/>
        </w:rPr>
        <w:t xml:space="preserve"> </w:t>
      </w:r>
      <w:r w:rsidRPr="003430C4">
        <w:rPr>
          <w:sz w:val="22"/>
          <w:szCs w:val="22"/>
        </w:rPr>
        <w:t>поставленно</w:t>
      </w:r>
      <w:r w:rsidR="00030895" w:rsidRPr="003430C4">
        <w:rPr>
          <w:sz w:val="22"/>
          <w:szCs w:val="22"/>
        </w:rPr>
        <w:t>го</w:t>
      </w:r>
      <w:r w:rsidRPr="003430C4">
        <w:rPr>
          <w:sz w:val="22"/>
          <w:szCs w:val="22"/>
        </w:rPr>
        <w:t xml:space="preserve"> Оборудовани</w:t>
      </w:r>
      <w:r w:rsidR="00030895" w:rsidRPr="003430C4">
        <w:rPr>
          <w:sz w:val="22"/>
          <w:szCs w:val="22"/>
        </w:rPr>
        <w:t>я</w:t>
      </w:r>
      <w:r w:rsidRPr="003430C4">
        <w:rPr>
          <w:sz w:val="22"/>
          <w:szCs w:val="22"/>
        </w:rPr>
        <w:t xml:space="preserve">, с использованием собственных материалов и квалифицированного персонала, и провести пуско-наладочные работы, </w:t>
      </w:r>
      <w:r w:rsidR="00EE65B2">
        <w:rPr>
          <w:sz w:val="22"/>
          <w:szCs w:val="22"/>
        </w:rPr>
        <w:t xml:space="preserve"> осуществить ввод в эксплуатацию </w:t>
      </w:r>
      <w:r w:rsidRPr="003430C4">
        <w:rPr>
          <w:sz w:val="22"/>
          <w:szCs w:val="22"/>
        </w:rPr>
        <w:t>со сдачей  результата</w:t>
      </w:r>
      <w:r w:rsidR="00EE65B2">
        <w:rPr>
          <w:sz w:val="22"/>
          <w:szCs w:val="22"/>
        </w:rPr>
        <w:t xml:space="preserve"> работ</w:t>
      </w:r>
      <w:r w:rsidRPr="003430C4">
        <w:rPr>
          <w:sz w:val="22"/>
          <w:szCs w:val="22"/>
        </w:rPr>
        <w:t xml:space="preserve"> Заказчику, </w:t>
      </w:r>
      <w:r w:rsidR="004312EE" w:rsidRPr="003430C4">
        <w:rPr>
          <w:sz w:val="22"/>
          <w:szCs w:val="22"/>
        </w:rPr>
        <w:t xml:space="preserve">далее по тексту Договора – «Работы», </w:t>
      </w:r>
      <w:r w:rsidRPr="003430C4">
        <w:rPr>
          <w:sz w:val="22"/>
          <w:szCs w:val="22"/>
        </w:rPr>
        <w:t xml:space="preserve">а Заказчик обязуется принять </w:t>
      </w:r>
      <w:r w:rsidR="004312EE" w:rsidRPr="003430C4">
        <w:rPr>
          <w:sz w:val="22"/>
          <w:szCs w:val="22"/>
        </w:rPr>
        <w:t>Работ</w:t>
      </w:r>
      <w:r w:rsidR="00EE65B2">
        <w:rPr>
          <w:sz w:val="22"/>
          <w:szCs w:val="22"/>
        </w:rPr>
        <w:t>ы</w:t>
      </w:r>
      <w:r w:rsidRPr="003430C4">
        <w:rPr>
          <w:sz w:val="22"/>
          <w:szCs w:val="22"/>
        </w:rPr>
        <w:t xml:space="preserve"> и оплатить в порядке согласованном Сторонами в настоящем Договоре.</w:t>
      </w:r>
    </w:p>
    <w:p w14:paraId="4D4CE999" w14:textId="77777777" w:rsidR="00B1701D" w:rsidRPr="003430C4" w:rsidRDefault="004312EE" w:rsidP="003430C4">
      <w:pPr>
        <w:shd w:val="clear" w:color="auto" w:fill="FFFFFF"/>
        <w:suppressAutoHyphens w:val="0"/>
        <w:ind w:right="34" w:firstLine="709"/>
        <w:jc w:val="both"/>
        <w:rPr>
          <w:bCs/>
          <w:sz w:val="22"/>
          <w:szCs w:val="22"/>
        </w:rPr>
      </w:pPr>
      <w:r w:rsidRPr="003430C4">
        <w:rPr>
          <w:color w:val="000000"/>
          <w:sz w:val="22"/>
          <w:szCs w:val="22"/>
          <w:lang w:eastAsia="ru-RU"/>
        </w:rPr>
        <w:t>1.2.</w:t>
      </w:r>
      <w:r w:rsidR="009861A1" w:rsidRPr="003430C4">
        <w:rPr>
          <w:sz w:val="22"/>
          <w:szCs w:val="22"/>
        </w:rPr>
        <w:t xml:space="preserve"> </w:t>
      </w:r>
      <w:r w:rsidR="00617C25" w:rsidRPr="003430C4">
        <w:rPr>
          <w:sz w:val="22"/>
          <w:szCs w:val="22"/>
        </w:rPr>
        <w:t>Поставка и м</w:t>
      </w:r>
      <w:r w:rsidR="00B1701D" w:rsidRPr="003430C4">
        <w:rPr>
          <w:sz w:val="22"/>
          <w:szCs w:val="22"/>
        </w:rPr>
        <w:t>онтаж поставленного Оборудовани</w:t>
      </w:r>
      <w:r w:rsidR="00775798" w:rsidRPr="003430C4">
        <w:rPr>
          <w:sz w:val="22"/>
          <w:szCs w:val="22"/>
        </w:rPr>
        <w:t>я</w:t>
      </w:r>
      <w:r w:rsidR="00B1701D" w:rsidRPr="003430C4">
        <w:rPr>
          <w:sz w:val="22"/>
          <w:szCs w:val="22"/>
        </w:rPr>
        <w:t xml:space="preserve"> осуществляется в здании</w:t>
      </w:r>
      <w:r w:rsidR="00775798" w:rsidRPr="003430C4">
        <w:rPr>
          <w:sz w:val="22"/>
          <w:szCs w:val="22"/>
        </w:rPr>
        <w:t>,</w:t>
      </w:r>
      <w:r w:rsidR="00B1701D" w:rsidRPr="003430C4">
        <w:rPr>
          <w:sz w:val="22"/>
          <w:szCs w:val="22"/>
        </w:rPr>
        <w:t xml:space="preserve"> находяще</w:t>
      </w:r>
      <w:r w:rsidR="00775798" w:rsidRPr="003430C4">
        <w:rPr>
          <w:sz w:val="22"/>
          <w:szCs w:val="22"/>
        </w:rPr>
        <w:t>мся</w:t>
      </w:r>
      <w:r w:rsidR="00B1701D" w:rsidRPr="003430C4">
        <w:rPr>
          <w:sz w:val="22"/>
          <w:szCs w:val="22"/>
        </w:rPr>
        <w:t xml:space="preserve"> по адресу:</w:t>
      </w:r>
      <w:r w:rsidR="00775798" w:rsidRPr="003430C4">
        <w:rPr>
          <w:sz w:val="22"/>
          <w:szCs w:val="22"/>
        </w:rPr>
        <w:t xml:space="preserve"> </w:t>
      </w:r>
      <w:r w:rsidR="00A55584" w:rsidRPr="003430C4">
        <w:rPr>
          <w:bCs/>
          <w:color w:val="000000"/>
          <w:sz w:val="22"/>
          <w:szCs w:val="22"/>
          <w:lang w:eastAsia="en-US"/>
        </w:rPr>
        <w:t xml:space="preserve">г. Москва, ул. </w:t>
      </w:r>
      <w:r w:rsidR="00784444" w:rsidRPr="003430C4">
        <w:rPr>
          <w:bCs/>
          <w:color w:val="000000"/>
          <w:sz w:val="22"/>
          <w:szCs w:val="22"/>
          <w:lang w:eastAsia="en-US"/>
        </w:rPr>
        <w:t>Б. Ордынка, д. 25, стр</w:t>
      </w:r>
      <w:r w:rsidR="003430C4">
        <w:rPr>
          <w:bCs/>
          <w:color w:val="000000"/>
          <w:sz w:val="22"/>
          <w:szCs w:val="22"/>
          <w:lang w:eastAsia="en-US"/>
        </w:rPr>
        <w:t>.</w:t>
      </w:r>
      <w:r w:rsidR="00784444" w:rsidRPr="003430C4">
        <w:rPr>
          <w:bCs/>
          <w:color w:val="000000"/>
          <w:sz w:val="22"/>
          <w:szCs w:val="22"/>
          <w:lang w:eastAsia="en-US"/>
        </w:rPr>
        <w:t xml:space="preserve"> 1</w:t>
      </w:r>
      <w:r w:rsidR="00A55584" w:rsidRPr="003430C4">
        <w:rPr>
          <w:bCs/>
          <w:color w:val="000000"/>
          <w:sz w:val="22"/>
          <w:szCs w:val="22"/>
          <w:lang w:eastAsia="en-US"/>
        </w:rPr>
        <w:t xml:space="preserve"> (</w:t>
      </w:r>
      <w:r w:rsidR="00784444" w:rsidRPr="003430C4">
        <w:rPr>
          <w:bCs/>
          <w:color w:val="000000"/>
          <w:sz w:val="22"/>
          <w:szCs w:val="22"/>
          <w:lang w:eastAsia="en-US"/>
        </w:rPr>
        <w:t>1, 2</w:t>
      </w:r>
      <w:r w:rsidR="00A55584" w:rsidRPr="003430C4">
        <w:rPr>
          <w:bCs/>
          <w:color w:val="000000"/>
          <w:sz w:val="22"/>
          <w:szCs w:val="22"/>
          <w:lang w:eastAsia="en-US"/>
        </w:rPr>
        <w:t>-й этажи)</w:t>
      </w:r>
      <w:r w:rsidR="00B1701D" w:rsidRPr="003430C4">
        <w:rPr>
          <w:bCs/>
          <w:sz w:val="22"/>
          <w:szCs w:val="22"/>
        </w:rPr>
        <w:t>, далее по тексту Договора – «Объект»;</w:t>
      </w:r>
    </w:p>
    <w:p w14:paraId="1AAA6994" w14:textId="77777777" w:rsidR="009861A1" w:rsidRPr="003430C4" w:rsidRDefault="00B1701D" w:rsidP="003430C4">
      <w:pPr>
        <w:shd w:val="clear" w:color="auto" w:fill="FFFFFF"/>
        <w:suppressAutoHyphens w:val="0"/>
        <w:ind w:right="34" w:firstLine="709"/>
        <w:jc w:val="both"/>
        <w:rPr>
          <w:color w:val="000000"/>
          <w:sz w:val="22"/>
          <w:szCs w:val="22"/>
          <w:lang w:eastAsia="ru-RU"/>
        </w:rPr>
      </w:pPr>
      <w:r w:rsidRPr="003430C4">
        <w:rPr>
          <w:color w:val="000000"/>
          <w:sz w:val="22"/>
          <w:szCs w:val="22"/>
          <w:lang w:eastAsia="ru-RU"/>
        </w:rPr>
        <w:t xml:space="preserve">1.3. </w:t>
      </w:r>
      <w:r w:rsidR="009861A1" w:rsidRPr="003430C4">
        <w:rPr>
          <w:sz w:val="22"/>
          <w:szCs w:val="22"/>
        </w:rPr>
        <w:t>Исполнитель</w:t>
      </w:r>
      <w:r w:rsidR="009861A1" w:rsidRPr="003430C4">
        <w:rPr>
          <w:color w:val="000000"/>
          <w:sz w:val="22"/>
          <w:szCs w:val="22"/>
          <w:lang w:eastAsia="ru-RU"/>
        </w:rPr>
        <w:t xml:space="preserve"> гарантирует, что Оборудование на момент передачи его Заказчику не заложено, в споре и под арестом не состоит, не обременено иными правами третьих лиц, полностью и надлежащим образом прошло таможенное оформление, соответствующий таможенный режим, все налоги, сборы и платежи, связанные с таможенным оформлением Оборудования, полностью уплачены в соответствии с таможенным законодательством (если Товар произведен за пределами РФ).</w:t>
      </w:r>
      <w:r w:rsidR="00E05D74" w:rsidRPr="003430C4">
        <w:rPr>
          <w:color w:val="000000"/>
          <w:sz w:val="22"/>
          <w:szCs w:val="22"/>
          <w:lang w:eastAsia="ru-RU"/>
        </w:rPr>
        <w:t xml:space="preserve"> </w:t>
      </w:r>
    </w:p>
    <w:p w14:paraId="16A101D3" w14:textId="4322C93F" w:rsidR="004312EE" w:rsidRPr="003430C4" w:rsidRDefault="00B1701D" w:rsidP="003430C4">
      <w:pPr>
        <w:shd w:val="clear" w:color="auto" w:fill="FFFFFF"/>
        <w:suppressAutoHyphens w:val="0"/>
        <w:ind w:right="34" w:firstLine="709"/>
        <w:jc w:val="both"/>
        <w:rPr>
          <w:color w:val="000000"/>
          <w:sz w:val="22"/>
          <w:szCs w:val="22"/>
          <w:lang w:eastAsia="ru-RU"/>
        </w:rPr>
      </w:pPr>
      <w:r w:rsidRPr="003430C4">
        <w:rPr>
          <w:color w:val="000000"/>
          <w:sz w:val="22"/>
          <w:szCs w:val="22"/>
          <w:lang w:eastAsia="ru-RU"/>
        </w:rPr>
        <w:t>1.</w:t>
      </w:r>
      <w:r w:rsidR="00A04DA3" w:rsidRPr="003430C4">
        <w:rPr>
          <w:color w:val="000000"/>
          <w:sz w:val="22"/>
          <w:szCs w:val="22"/>
          <w:lang w:eastAsia="ru-RU"/>
        </w:rPr>
        <w:t>4</w:t>
      </w:r>
      <w:r w:rsidRPr="003430C4">
        <w:rPr>
          <w:color w:val="000000"/>
          <w:sz w:val="22"/>
          <w:szCs w:val="22"/>
          <w:lang w:eastAsia="ru-RU"/>
        </w:rPr>
        <w:t xml:space="preserve">. </w:t>
      </w:r>
      <w:r w:rsidR="004312EE" w:rsidRPr="003430C4">
        <w:rPr>
          <w:color w:val="000000"/>
          <w:sz w:val="22"/>
          <w:szCs w:val="22"/>
          <w:lang w:eastAsia="ru-RU"/>
        </w:rPr>
        <w:t xml:space="preserve">Договор заключен в результате рассмотрения и подведения итогов Открытого запроса предложений на право заключения договора на оказание услуг по поставке, монтажу и поведению пуско-наладочных работ кондиционеров </w:t>
      </w:r>
      <w:r w:rsidR="00A13D21" w:rsidRPr="003430C4">
        <w:rPr>
          <w:sz w:val="22"/>
          <w:szCs w:val="22"/>
        </w:rPr>
        <w:t xml:space="preserve">системы </w:t>
      </w:r>
      <w:r w:rsidR="00784444" w:rsidRPr="003430C4">
        <w:rPr>
          <w:sz w:val="22"/>
          <w:szCs w:val="22"/>
          <w:lang w:val="en-US"/>
        </w:rPr>
        <w:t>VRF</w:t>
      </w:r>
      <w:r w:rsidR="00B87338" w:rsidRPr="006A6AC5">
        <w:rPr>
          <w:bCs/>
          <w:caps/>
          <w:color w:val="1E1E1E"/>
          <w:spacing w:val="-2"/>
          <w:sz w:val="22"/>
          <w:szCs w:val="22"/>
        </w:rPr>
        <w:t>__________________</w:t>
      </w:r>
      <w:r w:rsidR="006729DE" w:rsidRPr="003430C4">
        <w:rPr>
          <w:sz w:val="22"/>
          <w:szCs w:val="22"/>
        </w:rPr>
        <w:t>, Сплит-система</w:t>
      </w:r>
      <w:r w:rsidR="00B87338" w:rsidRPr="006A6AC5">
        <w:rPr>
          <w:sz w:val="22"/>
          <w:szCs w:val="22"/>
        </w:rPr>
        <w:t>____________________</w:t>
      </w:r>
      <w:r w:rsidR="006729DE" w:rsidRPr="003430C4">
        <w:rPr>
          <w:sz w:val="22"/>
          <w:szCs w:val="22"/>
        </w:rPr>
        <w:t xml:space="preserve">, консольного типа </w:t>
      </w:r>
      <w:r w:rsidR="004312EE" w:rsidRPr="003430C4">
        <w:rPr>
          <w:color w:val="000000"/>
          <w:sz w:val="22"/>
          <w:szCs w:val="22"/>
          <w:lang w:eastAsia="ru-RU"/>
        </w:rPr>
        <w:t xml:space="preserve">для нужд </w:t>
      </w:r>
      <w:r w:rsidR="00A13D21" w:rsidRPr="003430C4">
        <w:rPr>
          <w:iCs/>
          <w:color w:val="000000"/>
          <w:sz w:val="22"/>
          <w:szCs w:val="22"/>
        </w:rPr>
        <w:t>ООО УК «ССМ»</w:t>
      </w:r>
      <w:r w:rsidR="00A13D21" w:rsidRPr="003430C4">
        <w:rPr>
          <w:b/>
          <w:bCs/>
          <w:sz w:val="22"/>
          <w:szCs w:val="22"/>
          <w:lang w:eastAsia="ru-RU"/>
        </w:rPr>
        <w:t>,</w:t>
      </w:r>
      <w:r w:rsidR="00A13D21" w:rsidRPr="003430C4">
        <w:rPr>
          <w:sz w:val="22"/>
          <w:szCs w:val="22"/>
          <w:lang w:eastAsia="ru-RU"/>
        </w:rPr>
        <w:t xml:space="preserve"> </w:t>
      </w:r>
      <w:r w:rsidR="004312EE" w:rsidRPr="003430C4">
        <w:rPr>
          <w:color w:val="000000"/>
          <w:sz w:val="22"/>
          <w:szCs w:val="22"/>
          <w:lang w:eastAsia="ru-RU"/>
        </w:rPr>
        <w:t>на основании «Протокола заедания Закупочной комиссии» от «_</w:t>
      </w:r>
      <w:proofErr w:type="gramStart"/>
      <w:r w:rsidR="004312EE" w:rsidRPr="003430C4">
        <w:rPr>
          <w:color w:val="000000"/>
          <w:sz w:val="22"/>
          <w:szCs w:val="22"/>
          <w:lang w:eastAsia="ru-RU"/>
        </w:rPr>
        <w:t>_»  _</w:t>
      </w:r>
      <w:proofErr w:type="gramEnd"/>
      <w:r w:rsidR="004312EE" w:rsidRPr="003430C4">
        <w:rPr>
          <w:color w:val="000000"/>
          <w:sz w:val="22"/>
          <w:szCs w:val="22"/>
          <w:lang w:eastAsia="ru-RU"/>
        </w:rPr>
        <w:t>___ 202</w:t>
      </w:r>
      <w:r w:rsidR="00784444" w:rsidRPr="003430C4">
        <w:rPr>
          <w:color w:val="000000"/>
          <w:sz w:val="22"/>
          <w:szCs w:val="22"/>
          <w:lang w:eastAsia="ru-RU"/>
        </w:rPr>
        <w:t>4</w:t>
      </w:r>
      <w:r w:rsidR="00775798" w:rsidRPr="003430C4">
        <w:rPr>
          <w:color w:val="000000"/>
          <w:sz w:val="22"/>
          <w:szCs w:val="22"/>
          <w:lang w:eastAsia="ru-RU"/>
        </w:rPr>
        <w:t xml:space="preserve"> года № </w:t>
      </w:r>
      <w:r w:rsidR="004312EE" w:rsidRPr="003430C4">
        <w:rPr>
          <w:color w:val="000000"/>
          <w:sz w:val="22"/>
          <w:szCs w:val="22"/>
          <w:lang w:eastAsia="ru-RU"/>
        </w:rPr>
        <w:t>____</w:t>
      </w:r>
      <w:r w:rsidR="00775798" w:rsidRPr="003430C4">
        <w:rPr>
          <w:color w:val="000000"/>
          <w:sz w:val="22"/>
          <w:szCs w:val="22"/>
          <w:lang w:eastAsia="ru-RU"/>
        </w:rPr>
        <w:t>.</w:t>
      </w:r>
    </w:p>
    <w:p w14:paraId="39CFB1D4" w14:textId="77777777" w:rsidR="003E64EA" w:rsidRPr="003430C4" w:rsidRDefault="003E64EA" w:rsidP="003430C4">
      <w:pPr>
        <w:jc w:val="both"/>
        <w:rPr>
          <w:sz w:val="22"/>
          <w:szCs w:val="22"/>
        </w:rPr>
      </w:pPr>
    </w:p>
    <w:p w14:paraId="6FE5D200" w14:textId="77777777" w:rsidR="003E64EA" w:rsidRPr="003430C4" w:rsidRDefault="003E64EA" w:rsidP="003430C4">
      <w:pPr>
        <w:jc w:val="center"/>
        <w:rPr>
          <w:b/>
          <w:bCs/>
          <w:sz w:val="22"/>
          <w:szCs w:val="22"/>
        </w:rPr>
      </w:pPr>
      <w:r w:rsidRPr="003430C4">
        <w:rPr>
          <w:b/>
          <w:bCs/>
          <w:sz w:val="22"/>
          <w:szCs w:val="22"/>
        </w:rPr>
        <w:t xml:space="preserve">2. Цена </w:t>
      </w:r>
      <w:r w:rsidR="004312EE" w:rsidRPr="003430C4">
        <w:rPr>
          <w:b/>
          <w:bCs/>
          <w:sz w:val="22"/>
          <w:szCs w:val="22"/>
        </w:rPr>
        <w:t>Д</w:t>
      </w:r>
      <w:r w:rsidRPr="003430C4">
        <w:rPr>
          <w:b/>
          <w:bCs/>
          <w:sz w:val="22"/>
          <w:szCs w:val="22"/>
        </w:rPr>
        <w:t xml:space="preserve">оговора и </w:t>
      </w:r>
      <w:r w:rsidR="004312EE" w:rsidRPr="003430C4">
        <w:rPr>
          <w:b/>
          <w:bCs/>
          <w:sz w:val="22"/>
          <w:szCs w:val="22"/>
        </w:rPr>
        <w:t xml:space="preserve">порядок </w:t>
      </w:r>
      <w:r w:rsidRPr="003430C4">
        <w:rPr>
          <w:b/>
          <w:bCs/>
          <w:sz w:val="22"/>
          <w:szCs w:val="22"/>
        </w:rPr>
        <w:t>расчет</w:t>
      </w:r>
      <w:r w:rsidR="004312EE" w:rsidRPr="003430C4">
        <w:rPr>
          <w:b/>
          <w:bCs/>
          <w:sz w:val="22"/>
          <w:szCs w:val="22"/>
        </w:rPr>
        <w:t>а</w:t>
      </w:r>
      <w:r w:rsidRPr="003430C4">
        <w:rPr>
          <w:b/>
          <w:bCs/>
          <w:sz w:val="22"/>
          <w:szCs w:val="22"/>
        </w:rPr>
        <w:t xml:space="preserve"> </w:t>
      </w:r>
    </w:p>
    <w:p w14:paraId="5EB64ED9" w14:textId="77777777" w:rsidR="004D4777" w:rsidRPr="003430C4" w:rsidRDefault="003E64EA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2.1.</w:t>
      </w:r>
      <w:r w:rsidR="004312EE" w:rsidRPr="003430C4">
        <w:rPr>
          <w:sz w:val="22"/>
          <w:szCs w:val="22"/>
        </w:rPr>
        <w:t xml:space="preserve"> </w:t>
      </w:r>
      <w:r w:rsidR="00FA7DAB" w:rsidRPr="003430C4">
        <w:rPr>
          <w:sz w:val="22"/>
          <w:szCs w:val="22"/>
        </w:rPr>
        <w:t>Ц</w:t>
      </w:r>
      <w:r w:rsidR="004312EE" w:rsidRPr="003430C4">
        <w:rPr>
          <w:sz w:val="22"/>
          <w:szCs w:val="22"/>
        </w:rPr>
        <w:t>ена</w:t>
      </w:r>
      <w:r w:rsidRPr="003430C4">
        <w:rPr>
          <w:sz w:val="22"/>
          <w:szCs w:val="22"/>
        </w:rPr>
        <w:t xml:space="preserve"> </w:t>
      </w:r>
      <w:r w:rsidR="004312EE" w:rsidRPr="003430C4">
        <w:rPr>
          <w:sz w:val="22"/>
          <w:szCs w:val="22"/>
        </w:rPr>
        <w:t>Д</w:t>
      </w:r>
      <w:r w:rsidRPr="003430C4">
        <w:rPr>
          <w:sz w:val="22"/>
          <w:szCs w:val="22"/>
        </w:rPr>
        <w:t>оговор</w:t>
      </w:r>
      <w:r w:rsidR="004312EE" w:rsidRPr="003430C4">
        <w:rPr>
          <w:sz w:val="22"/>
          <w:szCs w:val="22"/>
        </w:rPr>
        <w:t>а</w:t>
      </w:r>
      <w:r w:rsidRPr="003430C4">
        <w:rPr>
          <w:sz w:val="22"/>
          <w:szCs w:val="22"/>
        </w:rPr>
        <w:t xml:space="preserve"> </w:t>
      </w:r>
      <w:r w:rsidR="00DD4796" w:rsidRPr="003430C4">
        <w:rPr>
          <w:sz w:val="22"/>
          <w:szCs w:val="22"/>
        </w:rPr>
        <w:t>составляет</w:t>
      </w:r>
      <w:r w:rsidRPr="003430C4">
        <w:rPr>
          <w:sz w:val="22"/>
          <w:szCs w:val="22"/>
        </w:rPr>
        <w:t xml:space="preserve">____________ (______) рублей ____ </w:t>
      </w:r>
      <w:proofErr w:type="gramStart"/>
      <w:r w:rsidRPr="003430C4">
        <w:rPr>
          <w:sz w:val="22"/>
          <w:szCs w:val="22"/>
        </w:rPr>
        <w:t>коп.,</w:t>
      </w:r>
      <w:proofErr w:type="gramEnd"/>
      <w:r w:rsidRPr="003430C4">
        <w:rPr>
          <w:sz w:val="22"/>
          <w:szCs w:val="22"/>
        </w:rPr>
        <w:t xml:space="preserve"> </w:t>
      </w:r>
      <w:r w:rsidR="004312EE" w:rsidRPr="003430C4">
        <w:rPr>
          <w:sz w:val="22"/>
          <w:szCs w:val="22"/>
        </w:rPr>
        <w:t xml:space="preserve">в </w:t>
      </w:r>
      <w:proofErr w:type="spellStart"/>
      <w:r w:rsidR="004312EE" w:rsidRPr="003430C4">
        <w:rPr>
          <w:sz w:val="22"/>
          <w:szCs w:val="22"/>
        </w:rPr>
        <w:t>т.ч</w:t>
      </w:r>
      <w:proofErr w:type="spellEnd"/>
      <w:r w:rsidR="004312EE" w:rsidRPr="003430C4">
        <w:rPr>
          <w:sz w:val="22"/>
          <w:szCs w:val="22"/>
        </w:rPr>
        <w:t>.</w:t>
      </w:r>
      <w:r w:rsidRPr="003430C4">
        <w:rPr>
          <w:sz w:val="22"/>
          <w:szCs w:val="22"/>
        </w:rPr>
        <w:t xml:space="preserve"> НДС</w:t>
      </w:r>
      <w:r w:rsidR="003430C4">
        <w:rPr>
          <w:sz w:val="22"/>
          <w:szCs w:val="22"/>
        </w:rPr>
        <w:t xml:space="preserve"> </w:t>
      </w:r>
      <w:r w:rsidR="004312EE" w:rsidRPr="003430C4">
        <w:rPr>
          <w:sz w:val="22"/>
          <w:szCs w:val="22"/>
        </w:rPr>
        <w:t>(</w:t>
      </w:r>
      <w:r w:rsidRPr="003430C4">
        <w:rPr>
          <w:sz w:val="22"/>
          <w:szCs w:val="22"/>
        </w:rPr>
        <w:t>20</w:t>
      </w:r>
      <w:r w:rsidR="004312EE" w:rsidRPr="003430C4">
        <w:rPr>
          <w:sz w:val="22"/>
          <w:szCs w:val="22"/>
        </w:rPr>
        <w:t>%) __(__) рублей __ коп.</w:t>
      </w:r>
      <w:r w:rsidRPr="003430C4">
        <w:rPr>
          <w:sz w:val="22"/>
          <w:szCs w:val="22"/>
        </w:rPr>
        <w:t xml:space="preserve">, </w:t>
      </w:r>
      <w:r w:rsidR="00DD4796" w:rsidRPr="003430C4">
        <w:rPr>
          <w:sz w:val="22"/>
          <w:szCs w:val="22"/>
        </w:rPr>
        <w:t xml:space="preserve">и </w:t>
      </w:r>
      <w:r w:rsidR="004D4777" w:rsidRPr="003430C4">
        <w:rPr>
          <w:sz w:val="22"/>
          <w:szCs w:val="22"/>
        </w:rPr>
        <w:t>включа</w:t>
      </w:r>
      <w:r w:rsidR="00DD4796" w:rsidRPr="003430C4">
        <w:rPr>
          <w:sz w:val="22"/>
          <w:szCs w:val="22"/>
        </w:rPr>
        <w:t>ет</w:t>
      </w:r>
      <w:r w:rsidR="004D4777" w:rsidRPr="003430C4">
        <w:rPr>
          <w:sz w:val="22"/>
          <w:szCs w:val="22"/>
        </w:rPr>
        <w:t xml:space="preserve"> в себя:</w:t>
      </w:r>
    </w:p>
    <w:p w14:paraId="12FBB69F" w14:textId="77777777" w:rsidR="00D468F2" w:rsidRPr="003430C4" w:rsidRDefault="00D468F2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 xml:space="preserve">2.1.1. Стоимость проектирования системы кондиционирования _________ (_______) рублей ___ </w:t>
      </w:r>
      <w:proofErr w:type="gramStart"/>
      <w:r w:rsidRPr="003430C4">
        <w:rPr>
          <w:sz w:val="22"/>
          <w:szCs w:val="22"/>
        </w:rPr>
        <w:t>коп.,</w:t>
      </w:r>
      <w:proofErr w:type="gramEnd"/>
      <w:r w:rsidRPr="003430C4">
        <w:rPr>
          <w:sz w:val="22"/>
          <w:szCs w:val="22"/>
        </w:rPr>
        <w:t xml:space="preserve"> в </w:t>
      </w:r>
      <w:proofErr w:type="spellStart"/>
      <w:r w:rsidRPr="003430C4">
        <w:rPr>
          <w:sz w:val="22"/>
          <w:szCs w:val="22"/>
        </w:rPr>
        <w:t>т.ч</w:t>
      </w:r>
      <w:proofErr w:type="spellEnd"/>
      <w:r w:rsidRPr="003430C4">
        <w:rPr>
          <w:sz w:val="22"/>
          <w:szCs w:val="22"/>
        </w:rPr>
        <w:t>. НДС(20%) __(__) рублей __коп.;</w:t>
      </w:r>
    </w:p>
    <w:p w14:paraId="5D99B8CB" w14:textId="77777777" w:rsidR="00D468F2" w:rsidRPr="003430C4" w:rsidRDefault="00D468F2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2.1.2. Стоимость Оборудования ______(__) рублей __</w:t>
      </w:r>
      <w:proofErr w:type="gramStart"/>
      <w:r w:rsidRPr="003430C4">
        <w:rPr>
          <w:sz w:val="22"/>
          <w:szCs w:val="22"/>
        </w:rPr>
        <w:t>коп.,</w:t>
      </w:r>
      <w:proofErr w:type="gramEnd"/>
      <w:r w:rsidRPr="003430C4">
        <w:rPr>
          <w:sz w:val="22"/>
          <w:szCs w:val="22"/>
        </w:rPr>
        <w:t xml:space="preserve"> в </w:t>
      </w:r>
      <w:proofErr w:type="spellStart"/>
      <w:r w:rsidRPr="003430C4">
        <w:rPr>
          <w:sz w:val="22"/>
          <w:szCs w:val="22"/>
        </w:rPr>
        <w:t>т.ч</w:t>
      </w:r>
      <w:proofErr w:type="spellEnd"/>
      <w:r w:rsidRPr="003430C4">
        <w:rPr>
          <w:sz w:val="22"/>
          <w:szCs w:val="22"/>
        </w:rPr>
        <w:t>. НДС(20%) __(__) рублей __коп.;</w:t>
      </w:r>
    </w:p>
    <w:p w14:paraId="6D532513" w14:textId="5DE35025" w:rsidR="00D468F2" w:rsidRPr="003430C4" w:rsidRDefault="00D468F2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 xml:space="preserve">2.1.3.  Стоимость Работ -  ______(______) рублей __ коп, в </w:t>
      </w:r>
      <w:proofErr w:type="spellStart"/>
      <w:r w:rsidRPr="003430C4">
        <w:rPr>
          <w:sz w:val="22"/>
          <w:szCs w:val="22"/>
        </w:rPr>
        <w:t>т.ч</w:t>
      </w:r>
      <w:proofErr w:type="spellEnd"/>
      <w:r w:rsidRPr="003430C4">
        <w:rPr>
          <w:sz w:val="22"/>
          <w:szCs w:val="22"/>
        </w:rPr>
        <w:t xml:space="preserve">. </w:t>
      </w:r>
      <w:proofErr w:type="gramStart"/>
      <w:r w:rsidRPr="003430C4">
        <w:rPr>
          <w:sz w:val="22"/>
          <w:szCs w:val="22"/>
        </w:rPr>
        <w:t>НДС(</w:t>
      </w:r>
      <w:proofErr w:type="gramEnd"/>
      <w:r w:rsidRPr="003430C4">
        <w:rPr>
          <w:sz w:val="22"/>
          <w:szCs w:val="22"/>
        </w:rPr>
        <w:t>20%) __(__) рублей __коп.</w:t>
      </w:r>
      <w:r w:rsidR="00791CD3">
        <w:rPr>
          <w:sz w:val="22"/>
          <w:szCs w:val="22"/>
        </w:rPr>
        <w:t>.</w:t>
      </w:r>
    </w:p>
    <w:p w14:paraId="29C2483C" w14:textId="77777777" w:rsidR="003E64EA" w:rsidRPr="003430C4" w:rsidRDefault="00791CD3" w:rsidP="003430C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Цена договора включает в себя </w:t>
      </w:r>
      <w:r w:rsidR="00DD4796" w:rsidRPr="003430C4">
        <w:rPr>
          <w:sz w:val="22"/>
          <w:szCs w:val="22"/>
        </w:rPr>
        <w:t xml:space="preserve">стоимость </w:t>
      </w:r>
      <w:r w:rsidR="002C7826" w:rsidRPr="003430C4">
        <w:rPr>
          <w:sz w:val="22"/>
          <w:szCs w:val="22"/>
        </w:rPr>
        <w:t xml:space="preserve">разработки и передачи Заказчику проектной </w:t>
      </w:r>
      <w:r w:rsidR="009E0DD9" w:rsidRPr="003430C4">
        <w:rPr>
          <w:sz w:val="22"/>
          <w:szCs w:val="22"/>
        </w:rPr>
        <w:t xml:space="preserve">и исполнительной </w:t>
      </w:r>
      <w:r w:rsidR="002C7826" w:rsidRPr="003430C4">
        <w:rPr>
          <w:sz w:val="22"/>
          <w:szCs w:val="22"/>
        </w:rPr>
        <w:t xml:space="preserve">документации, </w:t>
      </w:r>
      <w:r w:rsidR="00DD4796" w:rsidRPr="003430C4">
        <w:rPr>
          <w:sz w:val="22"/>
          <w:szCs w:val="22"/>
        </w:rPr>
        <w:t xml:space="preserve">упаковки, </w:t>
      </w:r>
      <w:r w:rsidR="00617C25" w:rsidRPr="003430C4">
        <w:rPr>
          <w:sz w:val="22"/>
          <w:szCs w:val="22"/>
        </w:rPr>
        <w:t xml:space="preserve">работы по </w:t>
      </w:r>
      <w:r w:rsidR="00DD4796" w:rsidRPr="003430C4">
        <w:rPr>
          <w:sz w:val="22"/>
          <w:szCs w:val="22"/>
        </w:rPr>
        <w:t>маркировк</w:t>
      </w:r>
      <w:r w:rsidR="00617C25" w:rsidRPr="003430C4">
        <w:rPr>
          <w:sz w:val="22"/>
          <w:szCs w:val="22"/>
        </w:rPr>
        <w:t>е</w:t>
      </w:r>
      <w:r w:rsidR="00DD4796" w:rsidRPr="003430C4">
        <w:rPr>
          <w:sz w:val="22"/>
          <w:szCs w:val="22"/>
        </w:rPr>
        <w:t>, погрузк</w:t>
      </w:r>
      <w:r w:rsidR="00617C25" w:rsidRPr="003430C4">
        <w:rPr>
          <w:sz w:val="22"/>
          <w:szCs w:val="22"/>
        </w:rPr>
        <w:t>е</w:t>
      </w:r>
      <w:r w:rsidR="00DD4796" w:rsidRPr="003430C4">
        <w:rPr>
          <w:sz w:val="22"/>
          <w:szCs w:val="22"/>
        </w:rPr>
        <w:t xml:space="preserve">, </w:t>
      </w:r>
      <w:r w:rsidR="006A2975" w:rsidRPr="003430C4">
        <w:rPr>
          <w:sz w:val="22"/>
          <w:szCs w:val="22"/>
        </w:rPr>
        <w:t xml:space="preserve">транспортные расходы по </w:t>
      </w:r>
      <w:r w:rsidR="00C349B2" w:rsidRPr="003430C4">
        <w:rPr>
          <w:sz w:val="22"/>
          <w:szCs w:val="22"/>
        </w:rPr>
        <w:t>доставк</w:t>
      </w:r>
      <w:r w:rsidR="006A2975" w:rsidRPr="003430C4">
        <w:rPr>
          <w:sz w:val="22"/>
          <w:szCs w:val="22"/>
        </w:rPr>
        <w:t>е</w:t>
      </w:r>
      <w:r w:rsidR="00DD4796" w:rsidRPr="003430C4">
        <w:rPr>
          <w:sz w:val="22"/>
          <w:szCs w:val="22"/>
        </w:rPr>
        <w:t xml:space="preserve"> Оборудования </w:t>
      </w:r>
      <w:r w:rsidR="00C349B2" w:rsidRPr="003430C4">
        <w:rPr>
          <w:sz w:val="22"/>
          <w:szCs w:val="22"/>
        </w:rPr>
        <w:t>в</w:t>
      </w:r>
      <w:r w:rsidR="00DD4796" w:rsidRPr="003430C4">
        <w:rPr>
          <w:sz w:val="22"/>
          <w:szCs w:val="22"/>
        </w:rPr>
        <w:t xml:space="preserve"> адрес Покупателя, </w:t>
      </w:r>
      <w:r w:rsidR="0046478F" w:rsidRPr="003430C4">
        <w:rPr>
          <w:sz w:val="22"/>
          <w:szCs w:val="22"/>
        </w:rPr>
        <w:t xml:space="preserve">разгрузке, демонтажу, монтажу Оборудования, </w:t>
      </w:r>
      <w:r w:rsidR="003E64EA" w:rsidRPr="003430C4">
        <w:rPr>
          <w:sz w:val="22"/>
          <w:szCs w:val="22"/>
        </w:rPr>
        <w:t>расходы</w:t>
      </w:r>
      <w:r w:rsidR="00BC6174" w:rsidRPr="003430C4">
        <w:rPr>
          <w:sz w:val="22"/>
          <w:szCs w:val="22"/>
        </w:rPr>
        <w:t xml:space="preserve"> </w:t>
      </w:r>
      <w:r w:rsidR="004D4777" w:rsidRPr="003430C4">
        <w:rPr>
          <w:sz w:val="22"/>
          <w:szCs w:val="22"/>
        </w:rPr>
        <w:t>Исполнителя</w:t>
      </w:r>
      <w:r w:rsidR="00BC6174" w:rsidRPr="003430C4">
        <w:rPr>
          <w:sz w:val="22"/>
          <w:szCs w:val="22"/>
        </w:rPr>
        <w:t xml:space="preserve"> </w:t>
      </w:r>
      <w:r w:rsidR="003E64EA" w:rsidRPr="003430C4">
        <w:rPr>
          <w:sz w:val="22"/>
          <w:szCs w:val="22"/>
        </w:rPr>
        <w:t>связанные с</w:t>
      </w:r>
      <w:r w:rsidR="004D4777" w:rsidRPr="003430C4">
        <w:rPr>
          <w:sz w:val="22"/>
          <w:szCs w:val="22"/>
        </w:rPr>
        <w:t xml:space="preserve"> проведением пуско-наладочных работ</w:t>
      </w:r>
      <w:r w:rsidR="00236AB4" w:rsidRPr="003430C4">
        <w:rPr>
          <w:sz w:val="22"/>
          <w:szCs w:val="22"/>
        </w:rPr>
        <w:t>,</w:t>
      </w:r>
      <w:r w:rsidR="00623758" w:rsidRPr="003430C4">
        <w:rPr>
          <w:sz w:val="22"/>
          <w:szCs w:val="22"/>
        </w:rPr>
        <w:t xml:space="preserve"> </w:t>
      </w:r>
      <w:r w:rsidR="00236AB4" w:rsidRPr="003430C4">
        <w:rPr>
          <w:sz w:val="22"/>
          <w:szCs w:val="22"/>
        </w:rPr>
        <w:t xml:space="preserve">вознаграждение за передаваемое Заказчику исключительное право на разработанную документацию, </w:t>
      </w:r>
      <w:r w:rsidR="00DD4796" w:rsidRPr="003430C4">
        <w:rPr>
          <w:sz w:val="22"/>
          <w:szCs w:val="22"/>
        </w:rPr>
        <w:t>и иные расходы Поставщика</w:t>
      </w:r>
      <w:r w:rsidR="006A2975" w:rsidRPr="003430C4">
        <w:rPr>
          <w:sz w:val="22"/>
          <w:szCs w:val="22"/>
        </w:rPr>
        <w:t xml:space="preserve"> (налоги и сборы, включая таможенные пошлины)</w:t>
      </w:r>
      <w:r w:rsidR="00DD4796" w:rsidRPr="003430C4">
        <w:rPr>
          <w:sz w:val="22"/>
          <w:szCs w:val="22"/>
        </w:rPr>
        <w:t xml:space="preserve">, связанные с исполнением </w:t>
      </w:r>
      <w:r w:rsidR="00617C25" w:rsidRPr="003430C4">
        <w:rPr>
          <w:sz w:val="22"/>
          <w:szCs w:val="22"/>
        </w:rPr>
        <w:t xml:space="preserve">обязательств по </w:t>
      </w:r>
      <w:r w:rsidR="00DD4796" w:rsidRPr="003430C4">
        <w:rPr>
          <w:sz w:val="22"/>
          <w:szCs w:val="22"/>
        </w:rPr>
        <w:t>настояще</w:t>
      </w:r>
      <w:r w:rsidR="00617C25" w:rsidRPr="003430C4">
        <w:rPr>
          <w:sz w:val="22"/>
          <w:szCs w:val="22"/>
        </w:rPr>
        <w:t>му</w:t>
      </w:r>
      <w:r w:rsidR="00DD4796" w:rsidRPr="003430C4">
        <w:rPr>
          <w:sz w:val="22"/>
          <w:szCs w:val="22"/>
        </w:rPr>
        <w:t xml:space="preserve"> Договор</w:t>
      </w:r>
      <w:r w:rsidR="00617C25" w:rsidRPr="003430C4">
        <w:rPr>
          <w:sz w:val="22"/>
          <w:szCs w:val="22"/>
        </w:rPr>
        <w:t>у</w:t>
      </w:r>
      <w:r>
        <w:rPr>
          <w:sz w:val="22"/>
          <w:szCs w:val="22"/>
        </w:rPr>
        <w:t xml:space="preserve"> и необходимые для достижения результата работ по Договору</w:t>
      </w:r>
      <w:r w:rsidR="00DD4796" w:rsidRPr="003430C4">
        <w:rPr>
          <w:sz w:val="22"/>
          <w:szCs w:val="22"/>
        </w:rPr>
        <w:t>.</w:t>
      </w:r>
      <w:r w:rsidR="00623758" w:rsidRPr="003430C4">
        <w:rPr>
          <w:sz w:val="22"/>
          <w:szCs w:val="22"/>
        </w:rPr>
        <w:t xml:space="preserve"> Цена договора увеличению не подлежит.</w:t>
      </w:r>
    </w:p>
    <w:p w14:paraId="1D59E2DE" w14:textId="77777777" w:rsidR="003E64EA" w:rsidRPr="003430C4" w:rsidRDefault="003E64EA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 xml:space="preserve">2.2. </w:t>
      </w:r>
      <w:r w:rsidR="00F54868" w:rsidRPr="003430C4">
        <w:rPr>
          <w:sz w:val="22"/>
          <w:szCs w:val="22"/>
        </w:rPr>
        <w:t>Полный р</w:t>
      </w:r>
      <w:r w:rsidRPr="003430C4">
        <w:rPr>
          <w:sz w:val="22"/>
          <w:szCs w:val="22"/>
        </w:rPr>
        <w:t xml:space="preserve">асчет между </w:t>
      </w:r>
      <w:r w:rsidR="004D4777" w:rsidRPr="003430C4">
        <w:rPr>
          <w:sz w:val="22"/>
          <w:szCs w:val="22"/>
        </w:rPr>
        <w:t>С</w:t>
      </w:r>
      <w:r w:rsidRPr="003430C4">
        <w:rPr>
          <w:sz w:val="22"/>
          <w:szCs w:val="22"/>
        </w:rPr>
        <w:t>торонами производ</w:t>
      </w:r>
      <w:r w:rsidR="00F54868" w:rsidRPr="003430C4">
        <w:rPr>
          <w:sz w:val="22"/>
          <w:szCs w:val="22"/>
        </w:rPr>
        <w:t>и</w:t>
      </w:r>
      <w:r w:rsidRPr="003430C4">
        <w:rPr>
          <w:sz w:val="22"/>
          <w:szCs w:val="22"/>
        </w:rPr>
        <w:t>тся в течение 10 (Десят</w:t>
      </w:r>
      <w:r w:rsidR="0063111A" w:rsidRPr="003430C4">
        <w:rPr>
          <w:sz w:val="22"/>
          <w:szCs w:val="22"/>
        </w:rPr>
        <w:t>и</w:t>
      </w:r>
      <w:r w:rsidRPr="003430C4">
        <w:rPr>
          <w:sz w:val="22"/>
          <w:szCs w:val="22"/>
        </w:rPr>
        <w:t xml:space="preserve">) рабочих дней </w:t>
      </w:r>
      <w:r w:rsidR="0046478F" w:rsidRPr="003430C4">
        <w:rPr>
          <w:sz w:val="22"/>
          <w:szCs w:val="22"/>
        </w:rPr>
        <w:t>с</w:t>
      </w:r>
      <w:r w:rsidRPr="003430C4">
        <w:rPr>
          <w:sz w:val="22"/>
          <w:szCs w:val="22"/>
        </w:rPr>
        <w:t xml:space="preserve"> даты </w:t>
      </w:r>
      <w:r w:rsidR="00791CD3">
        <w:rPr>
          <w:sz w:val="22"/>
          <w:szCs w:val="22"/>
        </w:rPr>
        <w:t xml:space="preserve">передачи результата работ Заказчику и </w:t>
      </w:r>
      <w:r w:rsidRPr="003430C4">
        <w:rPr>
          <w:sz w:val="22"/>
          <w:szCs w:val="22"/>
        </w:rPr>
        <w:t xml:space="preserve">подписания </w:t>
      </w:r>
      <w:r w:rsidR="00723FCD" w:rsidRPr="003430C4">
        <w:rPr>
          <w:sz w:val="22"/>
          <w:szCs w:val="22"/>
        </w:rPr>
        <w:t xml:space="preserve">Сторонами </w:t>
      </w:r>
      <w:r w:rsidRPr="003430C4">
        <w:rPr>
          <w:sz w:val="22"/>
          <w:szCs w:val="22"/>
        </w:rPr>
        <w:t xml:space="preserve">Акта </w:t>
      </w:r>
      <w:r w:rsidR="00723FCD" w:rsidRPr="003430C4">
        <w:rPr>
          <w:sz w:val="22"/>
          <w:szCs w:val="22"/>
        </w:rPr>
        <w:t>сдачи-</w:t>
      </w:r>
      <w:r w:rsidRPr="003430C4">
        <w:rPr>
          <w:sz w:val="22"/>
          <w:szCs w:val="22"/>
        </w:rPr>
        <w:t>прием</w:t>
      </w:r>
      <w:r w:rsidR="00723FCD" w:rsidRPr="003430C4">
        <w:rPr>
          <w:sz w:val="22"/>
          <w:szCs w:val="22"/>
        </w:rPr>
        <w:t>ки</w:t>
      </w:r>
      <w:r w:rsidRPr="003430C4">
        <w:rPr>
          <w:sz w:val="22"/>
          <w:szCs w:val="22"/>
        </w:rPr>
        <w:t xml:space="preserve"> выполненных работ, на основании </w:t>
      </w:r>
      <w:r w:rsidR="00723FCD" w:rsidRPr="003430C4">
        <w:rPr>
          <w:sz w:val="22"/>
          <w:szCs w:val="22"/>
        </w:rPr>
        <w:t xml:space="preserve">полученных от Исполнителя </w:t>
      </w:r>
      <w:r w:rsidR="00791CD3">
        <w:rPr>
          <w:sz w:val="22"/>
          <w:szCs w:val="22"/>
        </w:rPr>
        <w:t xml:space="preserve">счёта и </w:t>
      </w:r>
      <w:r w:rsidR="00723FCD" w:rsidRPr="003430C4">
        <w:rPr>
          <w:sz w:val="22"/>
          <w:szCs w:val="22"/>
        </w:rPr>
        <w:t>сч</w:t>
      </w:r>
      <w:r w:rsidR="00791CD3">
        <w:rPr>
          <w:sz w:val="22"/>
          <w:szCs w:val="22"/>
        </w:rPr>
        <w:t>ё</w:t>
      </w:r>
      <w:r w:rsidR="00723FCD" w:rsidRPr="003430C4">
        <w:rPr>
          <w:sz w:val="22"/>
          <w:szCs w:val="22"/>
        </w:rPr>
        <w:t xml:space="preserve">та-фактуры. </w:t>
      </w:r>
    </w:p>
    <w:p w14:paraId="1C61138D" w14:textId="77777777" w:rsidR="003E64EA" w:rsidRPr="003430C4" w:rsidRDefault="003E64EA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 xml:space="preserve">2.3. </w:t>
      </w:r>
      <w:r w:rsidR="008F4FEA" w:rsidRPr="003430C4">
        <w:rPr>
          <w:sz w:val="22"/>
          <w:szCs w:val="22"/>
        </w:rPr>
        <w:t>Датой оплаты считается дата списания денежных средств в соответствующем размере с расчетного счета Заказчика</w:t>
      </w:r>
      <w:r w:rsidR="00EF5685" w:rsidRPr="003430C4">
        <w:rPr>
          <w:sz w:val="22"/>
          <w:szCs w:val="22"/>
        </w:rPr>
        <w:t>.</w:t>
      </w:r>
    </w:p>
    <w:p w14:paraId="5337C4D7" w14:textId="77777777" w:rsidR="003E64EA" w:rsidRPr="003430C4" w:rsidRDefault="003E64EA" w:rsidP="003430C4">
      <w:pPr>
        <w:jc w:val="center"/>
        <w:rPr>
          <w:b/>
          <w:bCs/>
          <w:sz w:val="22"/>
          <w:szCs w:val="22"/>
        </w:rPr>
      </w:pPr>
      <w:r w:rsidRPr="003430C4">
        <w:rPr>
          <w:b/>
          <w:bCs/>
          <w:sz w:val="22"/>
          <w:szCs w:val="22"/>
        </w:rPr>
        <w:lastRenderedPageBreak/>
        <w:t xml:space="preserve">3. </w:t>
      </w:r>
      <w:r w:rsidR="006A2975" w:rsidRPr="003430C4">
        <w:rPr>
          <w:b/>
          <w:bCs/>
          <w:sz w:val="22"/>
          <w:szCs w:val="22"/>
        </w:rPr>
        <w:t xml:space="preserve">Условия </w:t>
      </w:r>
      <w:r w:rsidRPr="003430C4">
        <w:rPr>
          <w:b/>
          <w:bCs/>
          <w:sz w:val="22"/>
          <w:szCs w:val="22"/>
        </w:rPr>
        <w:t>поставки</w:t>
      </w:r>
      <w:r w:rsidR="006A2975" w:rsidRPr="003430C4">
        <w:rPr>
          <w:b/>
          <w:bCs/>
          <w:sz w:val="22"/>
          <w:szCs w:val="22"/>
        </w:rPr>
        <w:t>, проведени</w:t>
      </w:r>
      <w:r w:rsidR="009E0DD9" w:rsidRPr="003430C4">
        <w:rPr>
          <w:b/>
          <w:bCs/>
          <w:sz w:val="22"/>
          <w:szCs w:val="22"/>
        </w:rPr>
        <w:t>я проектных,</w:t>
      </w:r>
      <w:r w:rsidR="006A2975" w:rsidRPr="003430C4">
        <w:rPr>
          <w:b/>
          <w:bCs/>
          <w:sz w:val="22"/>
          <w:szCs w:val="22"/>
        </w:rPr>
        <w:t xml:space="preserve"> монтажных </w:t>
      </w:r>
      <w:r w:rsidR="009D5C15" w:rsidRPr="003430C4">
        <w:rPr>
          <w:b/>
          <w:bCs/>
          <w:sz w:val="22"/>
          <w:szCs w:val="22"/>
        </w:rPr>
        <w:t xml:space="preserve">и пуско-наладочных </w:t>
      </w:r>
      <w:r w:rsidR="00594B07" w:rsidRPr="003430C4">
        <w:rPr>
          <w:b/>
          <w:bCs/>
          <w:sz w:val="22"/>
          <w:szCs w:val="22"/>
        </w:rPr>
        <w:t>ра</w:t>
      </w:r>
      <w:r w:rsidR="006A2975" w:rsidRPr="003430C4">
        <w:rPr>
          <w:b/>
          <w:bCs/>
          <w:sz w:val="22"/>
          <w:szCs w:val="22"/>
        </w:rPr>
        <w:t xml:space="preserve">бот </w:t>
      </w:r>
    </w:p>
    <w:p w14:paraId="1D8743ED" w14:textId="77777777" w:rsidR="009E0DD9" w:rsidRPr="003430C4" w:rsidRDefault="003E64EA" w:rsidP="003430C4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3.1.</w:t>
      </w:r>
      <w:r w:rsidRPr="003430C4">
        <w:rPr>
          <w:sz w:val="22"/>
          <w:szCs w:val="22"/>
        </w:rPr>
        <w:tab/>
      </w:r>
      <w:r w:rsidR="00775798" w:rsidRPr="003430C4">
        <w:rPr>
          <w:sz w:val="22"/>
          <w:szCs w:val="22"/>
        </w:rPr>
        <w:t xml:space="preserve"> </w:t>
      </w:r>
      <w:r w:rsidR="009E0DD9" w:rsidRPr="003430C4">
        <w:rPr>
          <w:sz w:val="22"/>
          <w:szCs w:val="22"/>
        </w:rPr>
        <w:t>Исполнитель обязуется осуществить: проектирование системы кондиционирования объекта и передать Заказчику рабочую документацию в соответствии с требованиями, указанными в Техническом задании</w:t>
      </w:r>
      <w:r w:rsidR="00A561B0" w:rsidRPr="003430C4">
        <w:rPr>
          <w:sz w:val="22"/>
          <w:szCs w:val="22"/>
        </w:rPr>
        <w:t xml:space="preserve"> по акту приема-передачи (по форме Приложения № 3 к Договору)</w:t>
      </w:r>
      <w:r w:rsidR="009E0DD9" w:rsidRPr="003430C4">
        <w:rPr>
          <w:sz w:val="22"/>
          <w:szCs w:val="22"/>
        </w:rPr>
        <w:t>, в следующие сроки:</w:t>
      </w:r>
    </w:p>
    <w:p w14:paraId="69458A13" w14:textId="77777777" w:rsidR="009E0DD9" w:rsidRPr="003430C4" w:rsidRDefault="009E0DD9" w:rsidP="003430C4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- срок начала выполнения работ</w:t>
      </w:r>
      <w:r w:rsidR="00DB6789">
        <w:rPr>
          <w:sz w:val="22"/>
          <w:szCs w:val="22"/>
        </w:rPr>
        <w:t xml:space="preserve"> по проектированию</w:t>
      </w:r>
      <w:r w:rsidRPr="003430C4">
        <w:rPr>
          <w:sz w:val="22"/>
          <w:szCs w:val="22"/>
        </w:rPr>
        <w:t xml:space="preserve"> – с даты заключения Договора;</w:t>
      </w:r>
    </w:p>
    <w:p w14:paraId="2BCEF6D6" w14:textId="7486811E" w:rsidR="00791CD3" w:rsidRDefault="009E0DD9" w:rsidP="003430C4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- срок окончания выполнения работ</w:t>
      </w:r>
      <w:r w:rsidR="00DB6789">
        <w:rPr>
          <w:sz w:val="22"/>
          <w:szCs w:val="22"/>
        </w:rPr>
        <w:t xml:space="preserve"> по проектированию</w:t>
      </w:r>
      <w:r w:rsidRPr="003430C4">
        <w:rPr>
          <w:sz w:val="22"/>
          <w:szCs w:val="22"/>
        </w:rPr>
        <w:t xml:space="preserve"> </w:t>
      </w:r>
      <w:r w:rsidR="00A742D3" w:rsidRPr="003430C4">
        <w:rPr>
          <w:sz w:val="22"/>
          <w:szCs w:val="22"/>
        </w:rPr>
        <w:t>–</w:t>
      </w:r>
      <w:r w:rsidRPr="003430C4">
        <w:rPr>
          <w:sz w:val="22"/>
          <w:szCs w:val="22"/>
        </w:rPr>
        <w:t xml:space="preserve"> </w:t>
      </w:r>
      <w:r w:rsidR="004132EC" w:rsidRPr="003430C4">
        <w:rPr>
          <w:sz w:val="22"/>
          <w:szCs w:val="22"/>
        </w:rPr>
        <w:t>4</w:t>
      </w:r>
      <w:r w:rsidR="00784444" w:rsidRPr="003430C4">
        <w:rPr>
          <w:sz w:val="22"/>
          <w:szCs w:val="22"/>
        </w:rPr>
        <w:t>0</w:t>
      </w:r>
      <w:r w:rsidR="00A742D3" w:rsidRPr="003430C4">
        <w:rPr>
          <w:sz w:val="22"/>
          <w:szCs w:val="22"/>
        </w:rPr>
        <w:t xml:space="preserve"> </w:t>
      </w:r>
      <w:proofErr w:type="gramStart"/>
      <w:r w:rsidR="00DB6789">
        <w:rPr>
          <w:sz w:val="22"/>
          <w:szCs w:val="22"/>
        </w:rPr>
        <w:t xml:space="preserve">календарных </w:t>
      </w:r>
      <w:r w:rsidR="00A742D3" w:rsidRPr="003430C4">
        <w:rPr>
          <w:sz w:val="22"/>
          <w:szCs w:val="22"/>
        </w:rPr>
        <w:t xml:space="preserve"> дней</w:t>
      </w:r>
      <w:proofErr w:type="gramEnd"/>
      <w:r w:rsidR="00791CD3">
        <w:rPr>
          <w:sz w:val="22"/>
          <w:szCs w:val="22"/>
        </w:rPr>
        <w:t xml:space="preserve"> с даты начала работ;</w:t>
      </w:r>
    </w:p>
    <w:p w14:paraId="3DE033DA" w14:textId="77777777" w:rsidR="009E0DD9" w:rsidRPr="003430C4" w:rsidRDefault="00791CD3" w:rsidP="003430C4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 срок выполнения работ</w:t>
      </w:r>
      <w:r w:rsidR="00DB6789">
        <w:rPr>
          <w:sz w:val="22"/>
          <w:szCs w:val="22"/>
        </w:rPr>
        <w:t xml:space="preserve"> по проектированию</w:t>
      </w:r>
      <w:r>
        <w:rPr>
          <w:sz w:val="22"/>
          <w:szCs w:val="22"/>
        </w:rPr>
        <w:t xml:space="preserve"> – </w:t>
      </w:r>
      <w:r w:rsidRPr="00791CD3">
        <w:rPr>
          <w:sz w:val="22"/>
          <w:szCs w:val="22"/>
          <w:highlight w:val="yellow"/>
        </w:rPr>
        <w:t xml:space="preserve">40 </w:t>
      </w:r>
      <w:r w:rsidR="00DB6789">
        <w:rPr>
          <w:sz w:val="22"/>
          <w:szCs w:val="22"/>
          <w:highlight w:val="yellow"/>
        </w:rPr>
        <w:t xml:space="preserve">календарных </w:t>
      </w:r>
      <w:r w:rsidRPr="00791CD3">
        <w:rPr>
          <w:sz w:val="22"/>
          <w:szCs w:val="22"/>
          <w:highlight w:val="yellow"/>
        </w:rPr>
        <w:t>дней</w:t>
      </w:r>
      <w:r w:rsidR="00A742D3" w:rsidRPr="00791CD3">
        <w:rPr>
          <w:sz w:val="22"/>
          <w:szCs w:val="22"/>
          <w:highlight w:val="yellow"/>
        </w:rPr>
        <w:t>.</w:t>
      </w:r>
      <w:r w:rsidR="009E0DD9" w:rsidRPr="003430C4">
        <w:rPr>
          <w:sz w:val="22"/>
          <w:szCs w:val="22"/>
        </w:rPr>
        <w:t xml:space="preserve"> </w:t>
      </w:r>
    </w:p>
    <w:p w14:paraId="5D32104E" w14:textId="102A2522" w:rsidR="00D468F2" w:rsidRPr="003430C4" w:rsidRDefault="00D468F2" w:rsidP="003430C4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 xml:space="preserve">К монтажу оборудования Исполнитель обязуется приступить не позднее следующего дня за днем поставки Оборудования, после предоставления согласованного проекта кондиционирования объекта. </w:t>
      </w:r>
      <w:r w:rsidR="009E0DD9" w:rsidRPr="003430C4">
        <w:rPr>
          <w:sz w:val="22"/>
          <w:szCs w:val="22"/>
        </w:rPr>
        <w:t xml:space="preserve">Исполнитель обязуется осуществить </w:t>
      </w:r>
      <w:r w:rsidRPr="003430C4">
        <w:rPr>
          <w:sz w:val="22"/>
          <w:szCs w:val="22"/>
        </w:rPr>
        <w:t xml:space="preserve">поставку, </w:t>
      </w:r>
      <w:r w:rsidR="00DB6789">
        <w:rPr>
          <w:sz w:val="22"/>
          <w:szCs w:val="22"/>
        </w:rPr>
        <w:t xml:space="preserve">демонтаж ранее установленного оборудования, </w:t>
      </w:r>
      <w:r w:rsidRPr="003430C4">
        <w:rPr>
          <w:sz w:val="22"/>
          <w:szCs w:val="22"/>
        </w:rPr>
        <w:t>монтаж и пуско-наладку</w:t>
      </w:r>
      <w:r w:rsidR="00EE65B2">
        <w:rPr>
          <w:sz w:val="22"/>
          <w:szCs w:val="22"/>
        </w:rPr>
        <w:t>, ввод в эксплуатацию</w:t>
      </w:r>
      <w:r w:rsidRPr="003430C4">
        <w:rPr>
          <w:sz w:val="22"/>
          <w:szCs w:val="22"/>
        </w:rPr>
        <w:t xml:space="preserve"> поставленного Оборудования в срок не позднее </w:t>
      </w:r>
      <w:r w:rsidRPr="00791CD3">
        <w:rPr>
          <w:sz w:val="22"/>
          <w:szCs w:val="22"/>
          <w:highlight w:val="yellow"/>
        </w:rPr>
        <w:t>30 (тридцати) календарных дней</w:t>
      </w:r>
      <w:r w:rsidRPr="003430C4">
        <w:rPr>
          <w:sz w:val="22"/>
          <w:szCs w:val="22"/>
        </w:rPr>
        <w:t xml:space="preserve"> с даты </w:t>
      </w:r>
      <w:r w:rsidR="00DB6789">
        <w:rPr>
          <w:sz w:val="22"/>
          <w:szCs w:val="22"/>
        </w:rPr>
        <w:t xml:space="preserve">согласования проекта </w:t>
      </w:r>
      <w:proofErr w:type="gramStart"/>
      <w:r w:rsidR="00DB6789">
        <w:rPr>
          <w:sz w:val="22"/>
          <w:szCs w:val="22"/>
        </w:rPr>
        <w:t xml:space="preserve">Заказчиком </w:t>
      </w:r>
      <w:r w:rsidRPr="003430C4">
        <w:rPr>
          <w:sz w:val="22"/>
          <w:szCs w:val="22"/>
        </w:rPr>
        <w:t>.</w:t>
      </w:r>
      <w:proofErr w:type="gramEnd"/>
    </w:p>
    <w:p w14:paraId="64A85F91" w14:textId="77777777" w:rsidR="004132EC" w:rsidRPr="003430C4" w:rsidRDefault="006A2975" w:rsidP="003430C4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 xml:space="preserve">3.2. </w:t>
      </w:r>
      <w:r w:rsidR="009D5C15" w:rsidRPr="003430C4">
        <w:rPr>
          <w:sz w:val="22"/>
          <w:szCs w:val="22"/>
          <w:lang w:eastAsia="ru-RU"/>
        </w:rPr>
        <w:t xml:space="preserve">Адрес поставки Оборудования: </w:t>
      </w:r>
      <w:r w:rsidR="004132EC" w:rsidRPr="003430C4">
        <w:rPr>
          <w:sz w:val="22"/>
          <w:szCs w:val="22"/>
        </w:rPr>
        <w:t>г. Москва, ул. Б. Ордынка, д. 25, стр</w:t>
      </w:r>
      <w:r w:rsidR="00791CD3">
        <w:rPr>
          <w:sz w:val="22"/>
          <w:szCs w:val="22"/>
        </w:rPr>
        <w:t>.</w:t>
      </w:r>
      <w:r w:rsidR="004132EC" w:rsidRPr="003430C4">
        <w:rPr>
          <w:sz w:val="22"/>
          <w:szCs w:val="22"/>
        </w:rPr>
        <w:t xml:space="preserve"> 1</w:t>
      </w:r>
    </w:p>
    <w:p w14:paraId="2A6738B6" w14:textId="77777777" w:rsidR="003E64EA" w:rsidRPr="003430C4" w:rsidRDefault="009D5C15" w:rsidP="003430C4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 xml:space="preserve">3.3. </w:t>
      </w:r>
      <w:r w:rsidR="003E64EA" w:rsidRPr="003430C4">
        <w:rPr>
          <w:sz w:val="22"/>
          <w:szCs w:val="22"/>
        </w:rPr>
        <w:t>Доставка Оборудования осуществляется Исполнителем собственными силами</w:t>
      </w:r>
      <w:r w:rsidR="006A2975" w:rsidRPr="003430C4">
        <w:rPr>
          <w:sz w:val="22"/>
          <w:szCs w:val="22"/>
        </w:rPr>
        <w:t>,</w:t>
      </w:r>
      <w:r w:rsidR="003E64EA" w:rsidRPr="003430C4">
        <w:rPr>
          <w:sz w:val="22"/>
          <w:szCs w:val="22"/>
        </w:rPr>
        <w:t xml:space="preserve"> либо с привлечением транспортной компании. Стоимость доставки</w:t>
      </w:r>
      <w:r w:rsidR="00241B6F">
        <w:rPr>
          <w:sz w:val="22"/>
          <w:szCs w:val="22"/>
        </w:rPr>
        <w:t xml:space="preserve"> и погрузочно-разгрузочных работ</w:t>
      </w:r>
      <w:r w:rsidR="003E64EA" w:rsidRPr="003430C4">
        <w:rPr>
          <w:sz w:val="22"/>
          <w:szCs w:val="22"/>
        </w:rPr>
        <w:t xml:space="preserve"> включена в цену Договора.</w:t>
      </w:r>
    </w:p>
    <w:p w14:paraId="54F75B55" w14:textId="77777777" w:rsidR="003E64EA" w:rsidRPr="003430C4" w:rsidRDefault="006A2975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3.</w:t>
      </w:r>
      <w:r w:rsidR="009D5C15" w:rsidRPr="003430C4">
        <w:rPr>
          <w:sz w:val="22"/>
          <w:szCs w:val="22"/>
        </w:rPr>
        <w:t>4</w:t>
      </w:r>
      <w:r w:rsidRPr="003430C4">
        <w:rPr>
          <w:sz w:val="22"/>
          <w:szCs w:val="22"/>
        </w:rPr>
        <w:t xml:space="preserve">. </w:t>
      </w:r>
      <w:r w:rsidR="003E64EA" w:rsidRPr="003430C4">
        <w:rPr>
          <w:sz w:val="22"/>
          <w:szCs w:val="22"/>
        </w:rPr>
        <w:t xml:space="preserve">Датой </w:t>
      </w:r>
      <w:r w:rsidRPr="003430C4">
        <w:rPr>
          <w:sz w:val="22"/>
          <w:szCs w:val="22"/>
        </w:rPr>
        <w:t>поставки О</w:t>
      </w:r>
      <w:r w:rsidR="003E64EA" w:rsidRPr="003430C4">
        <w:rPr>
          <w:sz w:val="22"/>
          <w:szCs w:val="22"/>
        </w:rPr>
        <w:t xml:space="preserve">борудования </w:t>
      </w:r>
      <w:r w:rsidR="00613C5D" w:rsidRPr="003430C4">
        <w:rPr>
          <w:sz w:val="22"/>
          <w:szCs w:val="22"/>
        </w:rPr>
        <w:t>считается</w:t>
      </w:r>
      <w:r w:rsidR="003E64EA" w:rsidRPr="003430C4">
        <w:rPr>
          <w:sz w:val="22"/>
          <w:szCs w:val="22"/>
        </w:rPr>
        <w:t xml:space="preserve"> дата подпис</w:t>
      </w:r>
      <w:r w:rsidRPr="003430C4">
        <w:rPr>
          <w:sz w:val="22"/>
          <w:szCs w:val="22"/>
        </w:rPr>
        <w:t>ан</w:t>
      </w:r>
      <w:r w:rsidR="003E64EA" w:rsidRPr="003430C4">
        <w:rPr>
          <w:sz w:val="22"/>
          <w:szCs w:val="22"/>
        </w:rPr>
        <w:t>и</w:t>
      </w:r>
      <w:r w:rsidR="00613C5D" w:rsidRPr="003430C4">
        <w:rPr>
          <w:sz w:val="22"/>
          <w:szCs w:val="22"/>
        </w:rPr>
        <w:t>я</w:t>
      </w:r>
      <w:r w:rsidR="003E64EA" w:rsidRPr="003430C4">
        <w:rPr>
          <w:sz w:val="22"/>
          <w:szCs w:val="22"/>
        </w:rPr>
        <w:t xml:space="preserve"> Заказчик</w:t>
      </w:r>
      <w:r w:rsidRPr="003430C4">
        <w:rPr>
          <w:sz w:val="22"/>
          <w:szCs w:val="22"/>
        </w:rPr>
        <w:t>ом</w:t>
      </w:r>
      <w:r w:rsidR="003E64EA" w:rsidRPr="003430C4">
        <w:rPr>
          <w:sz w:val="22"/>
          <w:szCs w:val="22"/>
        </w:rPr>
        <w:t xml:space="preserve"> товарной накладной (ТОРГ-12)</w:t>
      </w:r>
      <w:r w:rsidRPr="003430C4">
        <w:rPr>
          <w:sz w:val="22"/>
          <w:szCs w:val="22"/>
        </w:rPr>
        <w:t>, представленной Исполнителем,</w:t>
      </w:r>
      <w:r w:rsidR="003E64EA" w:rsidRPr="003430C4">
        <w:rPr>
          <w:sz w:val="22"/>
          <w:szCs w:val="22"/>
        </w:rPr>
        <w:t xml:space="preserve"> и</w:t>
      </w:r>
      <w:r w:rsidRPr="003430C4">
        <w:rPr>
          <w:sz w:val="22"/>
          <w:szCs w:val="22"/>
        </w:rPr>
        <w:t>ли</w:t>
      </w:r>
      <w:r w:rsidR="003E64EA" w:rsidRPr="003430C4">
        <w:rPr>
          <w:sz w:val="22"/>
          <w:szCs w:val="22"/>
        </w:rPr>
        <w:t xml:space="preserve"> </w:t>
      </w:r>
      <w:r w:rsidRPr="003430C4">
        <w:rPr>
          <w:sz w:val="22"/>
          <w:szCs w:val="22"/>
        </w:rPr>
        <w:t>Товарно-транспортной накладной, переданной представителем транспортной компании</w:t>
      </w:r>
      <w:r w:rsidR="009D5C15" w:rsidRPr="003430C4">
        <w:rPr>
          <w:sz w:val="22"/>
          <w:szCs w:val="22"/>
        </w:rPr>
        <w:t>;</w:t>
      </w:r>
    </w:p>
    <w:p w14:paraId="3077B514" w14:textId="77777777" w:rsidR="009D5C15" w:rsidRPr="003430C4" w:rsidRDefault="009D5C15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3.5. Фактическая комплектность, технические характеристики поставляемого Оборудования должны соответствовать требованиям, изложенным в Приложении № 1 к настоящему Договору.</w:t>
      </w:r>
    </w:p>
    <w:p w14:paraId="7B6A9B00" w14:textId="77777777" w:rsidR="009D5C15" w:rsidRPr="003430C4" w:rsidRDefault="009D5C15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3.6. Оборудование поставляется в упаковке, обеспечивающей ее сохранность при транспортировке и проведении погрузо</w:t>
      </w:r>
      <w:r w:rsidR="00241B6F">
        <w:rPr>
          <w:sz w:val="22"/>
          <w:szCs w:val="22"/>
        </w:rPr>
        <w:t>чно</w:t>
      </w:r>
      <w:r w:rsidRPr="003430C4">
        <w:rPr>
          <w:sz w:val="22"/>
          <w:szCs w:val="22"/>
        </w:rPr>
        <w:t>-разгрузочных работ;</w:t>
      </w:r>
    </w:p>
    <w:p w14:paraId="43C94DEE" w14:textId="77777777" w:rsidR="0005792A" w:rsidRPr="003430C4" w:rsidRDefault="0005792A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3.7</w:t>
      </w:r>
      <w:r w:rsidR="003E64EA" w:rsidRPr="003430C4">
        <w:rPr>
          <w:sz w:val="22"/>
          <w:szCs w:val="22"/>
        </w:rPr>
        <w:t xml:space="preserve">. </w:t>
      </w:r>
      <w:r w:rsidR="00B1701D" w:rsidRPr="003430C4">
        <w:rPr>
          <w:sz w:val="22"/>
          <w:szCs w:val="22"/>
        </w:rPr>
        <w:t>Вместе с Оборудованием поставляется стандартный комплект технической документации, имеющий перевод на русский язык;</w:t>
      </w:r>
    </w:p>
    <w:p w14:paraId="1CBF71EA" w14:textId="77777777" w:rsidR="00AA6472" w:rsidRPr="003430C4" w:rsidRDefault="003E64EA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3.</w:t>
      </w:r>
      <w:r w:rsidR="0005792A" w:rsidRPr="003430C4">
        <w:rPr>
          <w:sz w:val="22"/>
          <w:szCs w:val="22"/>
        </w:rPr>
        <w:t xml:space="preserve">8. </w:t>
      </w:r>
      <w:r w:rsidR="00AA6472" w:rsidRPr="003430C4">
        <w:rPr>
          <w:sz w:val="22"/>
          <w:szCs w:val="22"/>
        </w:rPr>
        <w:t xml:space="preserve">Перед началом проведения монтажных работ Исполнитель производит </w:t>
      </w:r>
      <w:r w:rsidR="00AA6472" w:rsidRPr="003430C4">
        <w:rPr>
          <w:sz w:val="22"/>
          <w:szCs w:val="22"/>
          <w:lang w:eastAsia="en-US"/>
        </w:rPr>
        <w:t xml:space="preserve">демонтаж ранее установленных на Объекте Заказчика </w:t>
      </w:r>
      <w:bookmarkStart w:id="1" w:name="_Hlk51840372"/>
      <w:r w:rsidR="00775798" w:rsidRPr="003430C4">
        <w:rPr>
          <w:sz w:val="22"/>
          <w:szCs w:val="22"/>
          <w:lang w:eastAsia="en-US"/>
        </w:rPr>
        <w:t>кондиционеров</w:t>
      </w:r>
      <w:r w:rsidR="00AA6472" w:rsidRPr="003430C4">
        <w:rPr>
          <w:sz w:val="22"/>
          <w:szCs w:val="22"/>
          <w:lang w:eastAsia="en-US"/>
        </w:rPr>
        <w:t>.</w:t>
      </w:r>
      <w:bookmarkEnd w:id="1"/>
    </w:p>
    <w:p w14:paraId="7781D84D" w14:textId="77777777" w:rsidR="00790502" w:rsidRPr="003430C4" w:rsidRDefault="00AA6472" w:rsidP="003430C4">
      <w:pPr>
        <w:ind w:firstLine="567"/>
        <w:jc w:val="both"/>
        <w:rPr>
          <w:color w:val="FF0000"/>
          <w:sz w:val="22"/>
          <w:szCs w:val="22"/>
        </w:rPr>
      </w:pPr>
      <w:r w:rsidRPr="003430C4">
        <w:rPr>
          <w:color w:val="000000"/>
          <w:sz w:val="22"/>
          <w:szCs w:val="22"/>
        </w:rPr>
        <w:t>3.9.</w:t>
      </w:r>
      <w:r w:rsidRPr="003430C4">
        <w:rPr>
          <w:color w:val="FF0000"/>
          <w:sz w:val="22"/>
          <w:szCs w:val="22"/>
        </w:rPr>
        <w:t xml:space="preserve"> </w:t>
      </w:r>
      <w:r w:rsidR="00790502" w:rsidRPr="003430C4">
        <w:rPr>
          <w:sz w:val="22"/>
          <w:szCs w:val="22"/>
        </w:rPr>
        <w:t>Работы по монтажу и вводу Оборудования в эксплуатацию выполняются в строгом соответствии с Приложением №</w:t>
      </w:r>
      <w:r w:rsidR="00EE65B2">
        <w:rPr>
          <w:sz w:val="22"/>
          <w:szCs w:val="22"/>
        </w:rPr>
        <w:t xml:space="preserve"> </w:t>
      </w:r>
      <w:r w:rsidR="00790502" w:rsidRPr="003430C4">
        <w:rPr>
          <w:sz w:val="22"/>
          <w:szCs w:val="22"/>
        </w:rPr>
        <w:t>1 к настоящему Договору и в соответствии с требованиями</w:t>
      </w:r>
      <w:r w:rsidR="00617C25" w:rsidRPr="003430C4">
        <w:rPr>
          <w:sz w:val="22"/>
          <w:szCs w:val="22"/>
        </w:rPr>
        <w:t>:</w:t>
      </w:r>
    </w:p>
    <w:p w14:paraId="4B53E7F3" w14:textId="77777777" w:rsidR="00790502" w:rsidRPr="003430C4" w:rsidRDefault="00790502" w:rsidP="00EE65B2">
      <w:pPr>
        <w:ind w:firstLine="567"/>
        <w:jc w:val="both"/>
        <w:rPr>
          <w:color w:val="000000"/>
          <w:sz w:val="22"/>
          <w:szCs w:val="22"/>
          <w:lang w:eastAsia="ru-RU"/>
        </w:rPr>
      </w:pPr>
      <w:r w:rsidRPr="003430C4">
        <w:rPr>
          <w:color w:val="000000"/>
          <w:sz w:val="22"/>
          <w:szCs w:val="22"/>
          <w:lang w:eastAsia="ru-RU"/>
        </w:rPr>
        <w:t>- СП60.13330.2016 «Отопление, вентиляция и кондиционирование воздуха»</w:t>
      </w:r>
    </w:p>
    <w:p w14:paraId="6CF6375B" w14:textId="77777777" w:rsidR="00790502" w:rsidRPr="003430C4" w:rsidRDefault="00790502" w:rsidP="00EE65B2">
      <w:pPr>
        <w:ind w:firstLine="567"/>
        <w:jc w:val="both"/>
        <w:rPr>
          <w:color w:val="000000"/>
          <w:sz w:val="22"/>
          <w:szCs w:val="22"/>
          <w:lang w:eastAsia="ru-RU"/>
        </w:rPr>
      </w:pPr>
      <w:r w:rsidRPr="003430C4">
        <w:rPr>
          <w:color w:val="000000"/>
          <w:sz w:val="22"/>
          <w:szCs w:val="22"/>
          <w:lang w:eastAsia="ru-RU"/>
        </w:rPr>
        <w:t xml:space="preserve">- </w:t>
      </w:r>
      <w:r w:rsidRPr="003430C4">
        <w:rPr>
          <w:color w:val="000000"/>
          <w:sz w:val="22"/>
          <w:szCs w:val="22"/>
          <w:lang w:eastAsia="zh-CN"/>
        </w:rPr>
        <w:t>СП 44.13330.2011</w:t>
      </w:r>
      <w:r w:rsidRPr="003430C4">
        <w:rPr>
          <w:color w:val="000000"/>
          <w:sz w:val="22"/>
          <w:szCs w:val="22"/>
          <w:lang w:eastAsia="ru-RU"/>
        </w:rPr>
        <w:t xml:space="preserve"> «Административные и бытовые здания»;</w:t>
      </w:r>
    </w:p>
    <w:p w14:paraId="3CB69558" w14:textId="77777777" w:rsidR="00790502" w:rsidRPr="003430C4" w:rsidRDefault="00790502" w:rsidP="00EE65B2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  <w:lang w:eastAsia="zh-CN"/>
        </w:rPr>
      </w:pPr>
      <w:r w:rsidRPr="003430C4">
        <w:rPr>
          <w:color w:val="000000"/>
          <w:sz w:val="22"/>
          <w:szCs w:val="22"/>
          <w:lang w:eastAsia="zh-CN"/>
        </w:rPr>
        <w:t>- СП 73.13330.2016 «Внутренние санитарно-технические системы»;</w:t>
      </w:r>
    </w:p>
    <w:p w14:paraId="438C3167" w14:textId="77777777" w:rsidR="00790502" w:rsidRPr="003430C4" w:rsidRDefault="00790502" w:rsidP="00EE65B2">
      <w:pPr>
        <w:tabs>
          <w:tab w:val="left" w:pos="567"/>
        </w:tabs>
        <w:ind w:firstLine="567"/>
        <w:jc w:val="both"/>
        <w:rPr>
          <w:rFonts w:eastAsia="Arial"/>
          <w:color w:val="000000"/>
          <w:sz w:val="22"/>
          <w:szCs w:val="22"/>
          <w:lang w:eastAsia="zh-CN"/>
        </w:rPr>
      </w:pPr>
      <w:r w:rsidRPr="003430C4">
        <w:rPr>
          <w:rFonts w:eastAsia="Arial"/>
          <w:color w:val="000000"/>
          <w:sz w:val="22"/>
          <w:szCs w:val="22"/>
          <w:lang w:eastAsia="zh-CN"/>
        </w:rPr>
        <w:t>- СП 7.12130.2009 «Отопление, вентиляция и кондиционирование. Противопожарные требования».</w:t>
      </w:r>
    </w:p>
    <w:p w14:paraId="74500D7D" w14:textId="77777777" w:rsidR="00790502" w:rsidRPr="003430C4" w:rsidRDefault="00790502" w:rsidP="00EE65B2">
      <w:pPr>
        <w:tabs>
          <w:tab w:val="left" w:pos="0"/>
        </w:tabs>
        <w:ind w:right="-2" w:firstLine="567"/>
        <w:jc w:val="both"/>
        <w:rPr>
          <w:color w:val="000000"/>
          <w:sz w:val="22"/>
          <w:szCs w:val="22"/>
          <w:lang w:eastAsia="zh-CN"/>
        </w:rPr>
      </w:pPr>
      <w:r w:rsidRPr="003430C4">
        <w:rPr>
          <w:color w:val="000000"/>
          <w:sz w:val="22"/>
          <w:szCs w:val="22"/>
          <w:lang w:eastAsia="zh-CN"/>
        </w:rPr>
        <w:t>- «ПУЭ» изд.7 (Правила устройства электроустановок) Утверждены Приказом Минэнерго России 08.07.2002 № 204;</w:t>
      </w:r>
    </w:p>
    <w:p w14:paraId="3E2262C8" w14:textId="77777777" w:rsidR="00790502" w:rsidRPr="003430C4" w:rsidRDefault="00790502" w:rsidP="00EE65B2">
      <w:pPr>
        <w:tabs>
          <w:tab w:val="left" w:pos="0"/>
        </w:tabs>
        <w:ind w:right="-2" w:firstLine="567"/>
        <w:jc w:val="both"/>
        <w:rPr>
          <w:color w:val="000000"/>
          <w:sz w:val="22"/>
          <w:szCs w:val="22"/>
          <w:lang w:eastAsia="zh-CN"/>
        </w:rPr>
      </w:pPr>
      <w:r w:rsidRPr="003430C4">
        <w:rPr>
          <w:color w:val="000000"/>
          <w:sz w:val="22"/>
          <w:szCs w:val="22"/>
          <w:lang w:eastAsia="zh-CN"/>
        </w:rPr>
        <w:t>- «ПОТ» (Правила по охране труда (правила безопасности) при эксплуатации электроустановок) Зарегистрировано в Минюсте России 12.12.2013 г. № 30593;</w:t>
      </w:r>
    </w:p>
    <w:p w14:paraId="48345B90" w14:textId="77777777" w:rsidR="00790502" w:rsidRPr="003430C4" w:rsidRDefault="00790502" w:rsidP="00EE65B2">
      <w:pPr>
        <w:ind w:firstLine="567"/>
        <w:jc w:val="both"/>
        <w:rPr>
          <w:color w:val="000000"/>
          <w:sz w:val="22"/>
          <w:szCs w:val="22"/>
          <w:lang w:eastAsia="zh-CN"/>
        </w:rPr>
      </w:pPr>
      <w:r w:rsidRPr="003430C4">
        <w:rPr>
          <w:color w:val="000000"/>
          <w:sz w:val="22"/>
          <w:szCs w:val="22"/>
          <w:lang w:eastAsia="zh-CN"/>
        </w:rPr>
        <w:t xml:space="preserve">- </w:t>
      </w:r>
      <w:proofErr w:type="spellStart"/>
      <w:r w:rsidRPr="003430C4">
        <w:rPr>
          <w:color w:val="000000"/>
          <w:sz w:val="22"/>
          <w:szCs w:val="22"/>
          <w:lang w:eastAsia="zh-CN"/>
        </w:rPr>
        <w:t>СанПин</w:t>
      </w:r>
      <w:proofErr w:type="spellEnd"/>
      <w:r w:rsidRPr="003430C4">
        <w:rPr>
          <w:color w:val="000000"/>
          <w:sz w:val="22"/>
          <w:szCs w:val="22"/>
          <w:lang w:eastAsia="zh-CN"/>
        </w:rPr>
        <w:t xml:space="preserve"> 2.2.2.546-96 «Санитарные правила и нормы»;</w:t>
      </w:r>
    </w:p>
    <w:p w14:paraId="1BA9730A" w14:textId="77777777" w:rsidR="00FE6630" w:rsidRPr="003430C4" w:rsidRDefault="00790502" w:rsidP="00EE65B2">
      <w:pPr>
        <w:ind w:firstLine="567"/>
        <w:jc w:val="both"/>
        <w:rPr>
          <w:color w:val="000000"/>
          <w:sz w:val="22"/>
          <w:szCs w:val="22"/>
          <w:lang w:eastAsia="zh-CN"/>
        </w:rPr>
      </w:pPr>
      <w:r w:rsidRPr="003430C4">
        <w:rPr>
          <w:color w:val="000000"/>
          <w:sz w:val="22"/>
          <w:szCs w:val="22"/>
          <w:lang w:eastAsia="zh-CN"/>
        </w:rPr>
        <w:t xml:space="preserve">- СНиП </w:t>
      </w:r>
      <w:r w:rsidR="00D468F2" w:rsidRPr="003430C4">
        <w:rPr>
          <w:color w:val="000000"/>
          <w:sz w:val="22"/>
          <w:szCs w:val="22"/>
          <w:lang w:eastAsia="zh-CN"/>
        </w:rPr>
        <w:t>2.01.02. -</w:t>
      </w:r>
      <w:r w:rsidRPr="003430C4">
        <w:rPr>
          <w:color w:val="000000"/>
          <w:sz w:val="22"/>
          <w:szCs w:val="22"/>
          <w:lang w:eastAsia="zh-CN"/>
        </w:rPr>
        <w:t>85 «Противопожарные нормы»</w:t>
      </w:r>
      <w:r w:rsidR="00775798" w:rsidRPr="003430C4">
        <w:rPr>
          <w:color w:val="000000"/>
          <w:sz w:val="22"/>
          <w:szCs w:val="22"/>
          <w:lang w:eastAsia="zh-CN"/>
        </w:rPr>
        <w:t>.</w:t>
      </w:r>
    </w:p>
    <w:p w14:paraId="4EAF044C" w14:textId="77777777" w:rsidR="00790502" w:rsidRPr="003430C4" w:rsidRDefault="00AA6472" w:rsidP="003430C4">
      <w:pPr>
        <w:ind w:firstLine="567"/>
        <w:jc w:val="both"/>
        <w:rPr>
          <w:color w:val="FF0000"/>
          <w:sz w:val="22"/>
          <w:szCs w:val="22"/>
          <w:lang w:eastAsia="zh-CN"/>
        </w:rPr>
      </w:pPr>
      <w:r w:rsidRPr="003430C4">
        <w:rPr>
          <w:sz w:val="22"/>
          <w:szCs w:val="22"/>
        </w:rPr>
        <w:t xml:space="preserve">3.10. </w:t>
      </w:r>
      <w:r w:rsidR="00790502" w:rsidRPr="003430C4">
        <w:rPr>
          <w:color w:val="000000"/>
          <w:sz w:val="22"/>
          <w:szCs w:val="22"/>
        </w:rPr>
        <w:t xml:space="preserve">Для проведения Работ, Исполнитель обязан обеспечить необходимое число сотрудников, имеющих соответствующее образование и допуски к проведению работ, а также обеспечивает соблюдение своим персоналом и(или) сотрудниками привлеченных третьих лиц правил охраны труда и техники безопасности, пожарной и </w:t>
      </w:r>
      <w:proofErr w:type="spellStart"/>
      <w:r w:rsidR="00790502" w:rsidRPr="003430C4">
        <w:rPr>
          <w:color w:val="000000"/>
          <w:sz w:val="22"/>
          <w:szCs w:val="22"/>
        </w:rPr>
        <w:t>энергобезопасности</w:t>
      </w:r>
      <w:proofErr w:type="spellEnd"/>
      <w:r w:rsidR="00790502" w:rsidRPr="003430C4">
        <w:rPr>
          <w:color w:val="000000"/>
          <w:sz w:val="22"/>
          <w:szCs w:val="22"/>
        </w:rPr>
        <w:t xml:space="preserve"> на территории Объекта, и «Правил доступа и нахождения на территории Объекта».</w:t>
      </w:r>
    </w:p>
    <w:p w14:paraId="2B44C442" w14:textId="77777777" w:rsidR="00FE6630" w:rsidRPr="003430C4" w:rsidRDefault="004A4C1F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3.1</w:t>
      </w:r>
      <w:r w:rsidR="009E0D5B" w:rsidRPr="003430C4">
        <w:rPr>
          <w:sz w:val="22"/>
          <w:szCs w:val="22"/>
        </w:rPr>
        <w:t>1</w:t>
      </w:r>
      <w:r w:rsidRPr="003430C4">
        <w:rPr>
          <w:sz w:val="22"/>
          <w:szCs w:val="22"/>
        </w:rPr>
        <w:t xml:space="preserve">. После окончания </w:t>
      </w:r>
      <w:r w:rsidR="00FE6630" w:rsidRPr="003430C4">
        <w:rPr>
          <w:sz w:val="22"/>
          <w:szCs w:val="22"/>
        </w:rPr>
        <w:t>монтаж</w:t>
      </w:r>
      <w:r w:rsidRPr="003430C4">
        <w:rPr>
          <w:sz w:val="22"/>
          <w:szCs w:val="22"/>
        </w:rPr>
        <w:t>ных работ Поставщик собственными силами и средствами или с привлечением специалистов третьих лиц,</w:t>
      </w:r>
      <w:r w:rsidR="00A816B3" w:rsidRPr="003430C4">
        <w:rPr>
          <w:sz w:val="22"/>
          <w:szCs w:val="22"/>
        </w:rPr>
        <w:t xml:space="preserve"> согласованных предварительно с Заказчиком и</w:t>
      </w:r>
      <w:r w:rsidRPr="003430C4">
        <w:rPr>
          <w:sz w:val="22"/>
          <w:szCs w:val="22"/>
        </w:rPr>
        <w:t xml:space="preserve"> имеющих соответствующую квалификацию, осуществляет </w:t>
      </w:r>
      <w:r w:rsidR="00FE6630" w:rsidRPr="003430C4">
        <w:rPr>
          <w:sz w:val="22"/>
          <w:szCs w:val="22"/>
        </w:rPr>
        <w:t xml:space="preserve">ввод </w:t>
      </w:r>
      <w:r w:rsidRPr="003430C4">
        <w:rPr>
          <w:sz w:val="22"/>
          <w:szCs w:val="22"/>
        </w:rPr>
        <w:t>смонтированного О</w:t>
      </w:r>
      <w:r w:rsidR="00FE6630" w:rsidRPr="003430C4">
        <w:rPr>
          <w:sz w:val="22"/>
          <w:szCs w:val="22"/>
        </w:rPr>
        <w:t>борудования в эксплуатацию</w:t>
      </w:r>
      <w:r w:rsidRPr="003430C4">
        <w:rPr>
          <w:sz w:val="22"/>
          <w:szCs w:val="22"/>
        </w:rPr>
        <w:t>;</w:t>
      </w:r>
    </w:p>
    <w:p w14:paraId="0829D9FE" w14:textId="77777777" w:rsidR="00A261C2" w:rsidRPr="003430C4" w:rsidRDefault="00D33FD4" w:rsidP="003430C4">
      <w:pPr>
        <w:tabs>
          <w:tab w:val="num" w:pos="851"/>
        </w:tabs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3430C4">
        <w:rPr>
          <w:sz w:val="22"/>
          <w:szCs w:val="22"/>
          <w:lang w:eastAsia="ru-RU"/>
        </w:rPr>
        <w:t>3</w:t>
      </w:r>
      <w:r w:rsidR="00A261C2" w:rsidRPr="003430C4">
        <w:rPr>
          <w:sz w:val="22"/>
          <w:szCs w:val="22"/>
          <w:lang w:eastAsia="ru-RU"/>
        </w:rPr>
        <w:t>.</w:t>
      </w:r>
      <w:r w:rsidRPr="003430C4">
        <w:rPr>
          <w:sz w:val="22"/>
          <w:szCs w:val="22"/>
          <w:lang w:eastAsia="ru-RU"/>
        </w:rPr>
        <w:t>1</w:t>
      </w:r>
      <w:r w:rsidR="009E0D5B" w:rsidRPr="003430C4">
        <w:rPr>
          <w:sz w:val="22"/>
          <w:szCs w:val="22"/>
          <w:lang w:eastAsia="ru-RU"/>
        </w:rPr>
        <w:t>2</w:t>
      </w:r>
      <w:r w:rsidR="00A261C2" w:rsidRPr="003430C4">
        <w:rPr>
          <w:sz w:val="22"/>
          <w:szCs w:val="22"/>
          <w:lang w:eastAsia="ru-RU"/>
        </w:rPr>
        <w:t xml:space="preserve">. Отказ или ненадлежащее исполнение </w:t>
      </w:r>
      <w:r w:rsidRPr="003430C4">
        <w:rPr>
          <w:sz w:val="22"/>
          <w:szCs w:val="22"/>
          <w:lang w:eastAsia="ru-RU"/>
        </w:rPr>
        <w:t>Исполнит</w:t>
      </w:r>
      <w:r w:rsidR="00A261C2" w:rsidRPr="003430C4">
        <w:rPr>
          <w:sz w:val="22"/>
          <w:szCs w:val="22"/>
          <w:lang w:eastAsia="ru-RU"/>
        </w:rPr>
        <w:t xml:space="preserve">елем </w:t>
      </w:r>
      <w:r w:rsidR="009E0D5B" w:rsidRPr="003430C4">
        <w:rPr>
          <w:sz w:val="22"/>
          <w:szCs w:val="22"/>
          <w:lang w:eastAsia="ru-RU"/>
        </w:rPr>
        <w:t>условий</w:t>
      </w:r>
      <w:r w:rsidR="00A261C2" w:rsidRPr="003430C4">
        <w:rPr>
          <w:sz w:val="22"/>
          <w:szCs w:val="22"/>
          <w:lang w:eastAsia="ru-RU"/>
        </w:rPr>
        <w:t xml:space="preserve"> </w:t>
      </w:r>
      <w:r w:rsidR="009E0D5B" w:rsidRPr="003430C4">
        <w:rPr>
          <w:sz w:val="22"/>
          <w:szCs w:val="22"/>
          <w:lang w:eastAsia="ru-RU"/>
        </w:rPr>
        <w:t>Договора</w:t>
      </w:r>
      <w:r w:rsidR="00A261C2" w:rsidRPr="003430C4">
        <w:rPr>
          <w:sz w:val="22"/>
          <w:szCs w:val="22"/>
          <w:lang w:eastAsia="ru-RU"/>
        </w:rPr>
        <w:t xml:space="preserve"> является основанием для приостановления проведения пуско-наладочных работ представителями </w:t>
      </w:r>
      <w:r w:rsidRPr="003430C4">
        <w:rPr>
          <w:sz w:val="22"/>
          <w:szCs w:val="22"/>
          <w:lang w:eastAsia="ru-RU"/>
        </w:rPr>
        <w:t>Заказчика</w:t>
      </w:r>
      <w:r w:rsidR="00A261C2" w:rsidRPr="003430C4">
        <w:rPr>
          <w:sz w:val="22"/>
          <w:szCs w:val="22"/>
          <w:lang w:eastAsia="ru-RU"/>
        </w:rPr>
        <w:t xml:space="preserve">. В случае приостановления проведения пуско-наладочных работ представителями </w:t>
      </w:r>
      <w:r w:rsidRPr="003430C4">
        <w:rPr>
          <w:sz w:val="22"/>
          <w:szCs w:val="22"/>
          <w:lang w:eastAsia="ru-RU"/>
        </w:rPr>
        <w:t xml:space="preserve">Сторон </w:t>
      </w:r>
      <w:r w:rsidR="00A261C2" w:rsidRPr="003430C4">
        <w:rPr>
          <w:sz w:val="22"/>
          <w:szCs w:val="22"/>
          <w:lang w:eastAsia="ru-RU"/>
        </w:rPr>
        <w:t>составляется «Акт о прекращении работ» в свободной форме, где указаны причины остановки работ.</w:t>
      </w:r>
    </w:p>
    <w:p w14:paraId="489C99B9" w14:textId="77777777" w:rsidR="00463DD8" w:rsidRPr="003430C4" w:rsidRDefault="00AD259E" w:rsidP="003430C4">
      <w:pPr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3430C4">
        <w:rPr>
          <w:sz w:val="22"/>
          <w:szCs w:val="22"/>
        </w:rPr>
        <w:t>3.</w:t>
      </w:r>
      <w:r w:rsidR="009E0D5B" w:rsidRPr="003430C4">
        <w:rPr>
          <w:sz w:val="22"/>
          <w:szCs w:val="22"/>
        </w:rPr>
        <w:t>13</w:t>
      </w:r>
      <w:r w:rsidRPr="003430C4">
        <w:rPr>
          <w:sz w:val="22"/>
          <w:szCs w:val="22"/>
        </w:rPr>
        <w:t xml:space="preserve">. </w:t>
      </w:r>
      <w:r w:rsidR="009E0D5B" w:rsidRPr="003430C4">
        <w:rPr>
          <w:sz w:val="22"/>
          <w:szCs w:val="22"/>
        </w:rPr>
        <w:t xml:space="preserve">Исполнитель </w:t>
      </w:r>
      <w:r w:rsidRPr="003430C4">
        <w:rPr>
          <w:sz w:val="22"/>
          <w:szCs w:val="22"/>
          <w:lang w:eastAsia="ru-RU"/>
        </w:rPr>
        <w:t xml:space="preserve">составляет </w:t>
      </w:r>
      <w:r w:rsidRPr="003430C4">
        <w:rPr>
          <w:color w:val="000000"/>
          <w:sz w:val="22"/>
          <w:szCs w:val="22"/>
          <w:lang w:eastAsia="ru-RU"/>
        </w:rPr>
        <w:t>«Акт сдачи-приемки выполненных работ»</w:t>
      </w:r>
      <w:r w:rsidR="009E0D5B" w:rsidRPr="003430C4">
        <w:rPr>
          <w:color w:val="000000"/>
          <w:sz w:val="22"/>
          <w:szCs w:val="22"/>
          <w:lang w:eastAsia="ru-RU"/>
        </w:rPr>
        <w:t xml:space="preserve"> по форме</w:t>
      </w:r>
      <w:r w:rsidRPr="003430C4">
        <w:rPr>
          <w:color w:val="000000"/>
          <w:sz w:val="22"/>
          <w:szCs w:val="22"/>
          <w:lang w:eastAsia="ru-RU"/>
        </w:rPr>
        <w:t xml:space="preserve"> Приложени</w:t>
      </w:r>
      <w:r w:rsidR="009E0D5B" w:rsidRPr="003430C4">
        <w:rPr>
          <w:color w:val="000000"/>
          <w:sz w:val="22"/>
          <w:szCs w:val="22"/>
          <w:lang w:eastAsia="ru-RU"/>
        </w:rPr>
        <w:t>я</w:t>
      </w:r>
      <w:r w:rsidRPr="003430C4">
        <w:rPr>
          <w:color w:val="000000"/>
          <w:sz w:val="22"/>
          <w:szCs w:val="22"/>
          <w:lang w:eastAsia="ru-RU"/>
        </w:rPr>
        <w:t xml:space="preserve"> №</w:t>
      </w:r>
      <w:r w:rsidR="00D468F2" w:rsidRPr="003430C4">
        <w:rPr>
          <w:color w:val="000000"/>
          <w:sz w:val="22"/>
          <w:szCs w:val="22"/>
          <w:lang w:eastAsia="ru-RU"/>
        </w:rPr>
        <w:t xml:space="preserve"> </w:t>
      </w:r>
      <w:r w:rsidR="00847DB0" w:rsidRPr="003430C4">
        <w:rPr>
          <w:color w:val="000000"/>
          <w:sz w:val="22"/>
          <w:szCs w:val="22"/>
          <w:lang w:eastAsia="ru-RU"/>
        </w:rPr>
        <w:t>2</w:t>
      </w:r>
      <w:r w:rsidRPr="003430C4">
        <w:rPr>
          <w:color w:val="000000"/>
          <w:sz w:val="22"/>
          <w:szCs w:val="22"/>
          <w:lang w:eastAsia="ru-RU"/>
        </w:rPr>
        <w:t>, перед</w:t>
      </w:r>
      <w:r w:rsidR="009E0D5B" w:rsidRPr="003430C4">
        <w:rPr>
          <w:color w:val="000000"/>
          <w:sz w:val="22"/>
          <w:szCs w:val="22"/>
          <w:lang w:eastAsia="ru-RU"/>
        </w:rPr>
        <w:t>ает его на подписание Заказчику.</w:t>
      </w:r>
    </w:p>
    <w:p w14:paraId="3AC22DBE" w14:textId="77777777" w:rsidR="003E64EA" w:rsidRPr="003430C4" w:rsidRDefault="00AD259E" w:rsidP="003430C4">
      <w:pPr>
        <w:suppressAutoHyphens w:val="0"/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3</w:t>
      </w:r>
      <w:r w:rsidR="00463DD8" w:rsidRPr="003430C4">
        <w:rPr>
          <w:sz w:val="22"/>
          <w:szCs w:val="22"/>
        </w:rPr>
        <w:t>.</w:t>
      </w:r>
      <w:r w:rsidR="009E0D5B" w:rsidRPr="003430C4">
        <w:rPr>
          <w:sz w:val="22"/>
          <w:szCs w:val="22"/>
        </w:rPr>
        <w:t>14</w:t>
      </w:r>
      <w:r w:rsidR="00463DD8" w:rsidRPr="003430C4">
        <w:rPr>
          <w:sz w:val="22"/>
          <w:szCs w:val="22"/>
        </w:rPr>
        <w:t>.</w:t>
      </w:r>
      <w:r w:rsidRPr="003430C4">
        <w:rPr>
          <w:sz w:val="22"/>
          <w:szCs w:val="22"/>
        </w:rPr>
        <w:t xml:space="preserve"> Вместе с «</w:t>
      </w:r>
      <w:r w:rsidR="003E64EA" w:rsidRPr="003430C4">
        <w:rPr>
          <w:sz w:val="22"/>
          <w:szCs w:val="22"/>
        </w:rPr>
        <w:t>Акт</w:t>
      </w:r>
      <w:r w:rsidRPr="003430C4">
        <w:rPr>
          <w:sz w:val="22"/>
          <w:szCs w:val="22"/>
        </w:rPr>
        <w:t>ом сдачи-</w:t>
      </w:r>
      <w:r w:rsidR="003E64EA" w:rsidRPr="003430C4">
        <w:rPr>
          <w:sz w:val="22"/>
          <w:szCs w:val="22"/>
        </w:rPr>
        <w:t>прием</w:t>
      </w:r>
      <w:r w:rsidRPr="003430C4">
        <w:rPr>
          <w:sz w:val="22"/>
          <w:szCs w:val="22"/>
        </w:rPr>
        <w:t xml:space="preserve">ки </w:t>
      </w:r>
      <w:r w:rsidR="003E64EA" w:rsidRPr="003430C4">
        <w:rPr>
          <w:sz w:val="22"/>
          <w:szCs w:val="22"/>
        </w:rPr>
        <w:t>выполненных работ</w:t>
      </w:r>
      <w:r w:rsidRPr="003430C4">
        <w:rPr>
          <w:sz w:val="22"/>
          <w:szCs w:val="22"/>
        </w:rPr>
        <w:t>»</w:t>
      </w:r>
      <w:r w:rsidR="003E64EA" w:rsidRPr="003430C4">
        <w:rPr>
          <w:sz w:val="22"/>
          <w:szCs w:val="22"/>
        </w:rPr>
        <w:t xml:space="preserve"> Исполнитель передает следующие документы на Оборудование: </w:t>
      </w:r>
    </w:p>
    <w:p w14:paraId="46619C34" w14:textId="77777777" w:rsidR="003E64EA" w:rsidRPr="003430C4" w:rsidRDefault="00AD259E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lastRenderedPageBreak/>
        <w:t>3.</w:t>
      </w:r>
      <w:r w:rsidR="009E0D5B" w:rsidRPr="003430C4">
        <w:rPr>
          <w:sz w:val="22"/>
          <w:szCs w:val="22"/>
        </w:rPr>
        <w:t>14.</w:t>
      </w:r>
      <w:r w:rsidR="003E64EA" w:rsidRPr="003430C4">
        <w:rPr>
          <w:sz w:val="22"/>
          <w:szCs w:val="22"/>
        </w:rPr>
        <w:t xml:space="preserve">1. </w:t>
      </w:r>
      <w:r w:rsidRPr="003430C4">
        <w:rPr>
          <w:sz w:val="22"/>
          <w:szCs w:val="22"/>
        </w:rPr>
        <w:t xml:space="preserve">Техническую документацию на Оборудование (паспорта заводов-изготовителей на оборудование и сертификаты производителей на материалы, </w:t>
      </w:r>
      <w:r w:rsidR="003E64EA" w:rsidRPr="003430C4">
        <w:rPr>
          <w:sz w:val="22"/>
          <w:szCs w:val="22"/>
        </w:rPr>
        <w:t>инструкци</w:t>
      </w:r>
      <w:r w:rsidRPr="003430C4">
        <w:rPr>
          <w:sz w:val="22"/>
          <w:szCs w:val="22"/>
        </w:rPr>
        <w:t>и</w:t>
      </w:r>
      <w:r w:rsidR="003E64EA" w:rsidRPr="003430C4">
        <w:rPr>
          <w:sz w:val="22"/>
          <w:szCs w:val="22"/>
        </w:rPr>
        <w:t xml:space="preserve"> по эксплуатаци</w:t>
      </w:r>
      <w:r w:rsidRPr="003430C4">
        <w:rPr>
          <w:sz w:val="22"/>
          <w:szCs w:val="22"/>
        </w:rPr>
        <w:t>и на русском языке</w:t>
      </w:r>
      <w:r w:rsidR="003E64EA" w:rsidRPr="003430C4">
        <w:rPr>
          <w:sz w:val="22"/>
          <w:szCs w:val="22"/>
        </w:rPr>
        <w:t>, техническое описание</w:t>
      </w:r>
      <w:r w:rsidRPr="003430C4">
        <w:rPr>
          <w:sz w:val="22"/>
          <w:szCs w:val="22"/>
        </w:rPr>
        <w:t xml:space="preserve"> и т.п.</w:t>
      </w:r>
      <w:r w:rsidR="003E64EA" w:rsidRPr="003430C4">
        <w:rPr>
          <w:sz w:val="22"/>
          <w:szCs w:val="22"/>
        </w:rPr>
        <w:t>)</w:t>
      </w:r>
      <w:r w:rsidR="00B81FAC" w:rsidRPr="003430C4">
        <w:rPr>
          <w:sz w:val="22"/>
          <w:szCs w:val="22"/>
        </w:rPr>
        <w:t>;</w:t>
      </w:r>
    </w:p>
    <w:p w14:paraId="29B249FD" w14:textId="77777777" w:rsidR="00B81FAC" w:rsidRPr="003430C4" w:rsidRDefault="00AD259E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3.</w:t>
      </w:r>
      <w:r w:rsidR="009E0D5B" w:rsidRPr="003430C4">
        <w:rPr>
          <w:sz w:val="22"/>
          <w:szCs w:val="22"/>
        </w:rPr>
        <w:t>14</w:t>
      </w:r>
      <w:r w:rsidRPr="003430C4">
        <w:rPr>
          <w:sz w:val="22"/>
          <w:szCs w:val="22"/>
        </w:rPr>
        <w:t>.</w:t>
      </w:r>
      <w:r w:rsidR="003E64EA" w:rsidRPr="003430C4">
        <w:rPr>
          <w:sz w:val="22"/>
          <w:szCs w:val="22"/>
        </w:rPr>
        <w:t xml:space="preserve">2. </w:t>
      </w:r>
      <w:r w:rsidRPr="003430C4">
        <w:rPr>
          <w:sz w:val="22"/>
          <w:szCs w:val="22"/>
        </w:rPr>
        <w:t>Исполнительную документацию (схемы, чертежи), согласованную с Заказчиком</w:t>
      </w:r>
      <w:r w:rsidR="00B81FAC" w:rsidRPr="003430C4">
        <w:rPr>
          <w:sz w:val="22"/>
          <w:szCs w:val="22"/>
        </w:rPr>
        <w:t>. Исполнительная документация представляется:</w:t>
      </w:r>
    </w:p>
    <w:p w14:paraId="37CD333F" w14:textId="77777777" w:rsidR="00B81FAC" w:rsidRPr="003430C4" w:rsidRDefault="00B81FAC" w:rsidP="003430C4">
      <w:pPr>
        <w:ind w:firstLine="708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- на бумажном носителе – в 3-х экз.;</w:t>
      </w:r>
    </w:p>
    <w:p w14:paraId="5633C48A" w14:textId="77777777" w:rsidR="00AD259E" w:rsidRPr="003430C4" w:rsidRDefault="00B81FAC" w:rsidP="003430C4">
      <w:pPr>
        <w:ind w:firstLine="708"/>
        <w:jc w:val="both"/>
        <w:rPr>
          <w:sz w:val="22"/>
          <w:szCs w:val="22"/>
        </w:rPr>
      </w:pPr>
      <w:r w:rsidRPr="003430C4">
        <w:rPr>
          <w:sz w:val="22"/>
          <w:szCs w:val="22"/>
        </w:rPr>
        <w:t xml:space="preserve">- на электронном носителе: </w:t>
      </w:r>
      <w:proofErr w:type="spellStart"/>
      <w:r w:rsidRPr="003430C4">
        <w:rPr>
          <w:sz w:val="22"/>
          <w:szCs w:val="22"/>
        </w:rPr>
        <w:t>flash</w:t>
      </w:r>
      <w:proofErr w:type="spellEnd"/>
      <w:r w:rsidRPr="003430C4">
        <w:rPr>
          <w:sz w:val="22"/>
          <w:szCs w:val="22"/>
        </w:rPr>
        <w:t xml:space="preserve"> – носителе USB, компакт-диске CD-R или CD-RW подписанная и отсканированная – в 3-х экз.;</w:t>
      </w:r>
    </w:p>
    <w:p w14:paraId="1B07B502" w14:textId="77777777" w:rsidR="00AD259E" w:rsidRPr="003430C4" w:rsidRDefault="00B81FAC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3.</w:t>
      </w:r>
      <w:r w:rsidR="009E0D5B" w:rsidRPr="003430C4">
        <w:rPr>
          <w:sz w:val="22"/>
          <w:szCs w:val="22"/>
        </w:rPr>
        <w:t>14</w:t>
      </w:r>
      <w:r w:rsidR="00AD259E" w:rsidRPr="003430C4">
        <w:rPr>
          <w:sz w:val="22"/>
          <w:szCs w:val="22"/>
        </w:rPr>
        <w:t>.</w:t>
      </w:r>
      <w:r w:rsidRPr="003430C4">
        <w:rPr>
          <w:sz w:val="22"/>
          <w:szCs w:val="22"/>
        </w:rPr>
        <w:t>3</w:t>
      </w:r>
      <w:r w:rsidR="00AD259E" w:rsidRPr="003430C4">
        <w:rPr>
          <w:sz w:val="22"/>
          <w:szCs w:val="22"/>
        </w:rPr>
        <w:t>. Протоколы наладки и испытаний в соответствии с главой 18 ПУЭ, ГОСТ Р 50571 16-2007 (МЭК 60364-62006), РД 34.45-51300-97</w:t>
      </w:r>
      <w:r w:rsidRPr="003430C4">
        <w:rPr>
          <w:sz w:val="22"/>
          <w:szCs w:val="22"/>
        </w:rPr>
        <w:t>;</w:t>
      </w:r>
    </w:p>
    <w:p w14:paraId="11B7BD29" w14:textId="77777777" w:rsidR="00AD259E" w:rsidRDefault="00B81FAC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3.</w:t>
      </w:r>
      <w:r w:rsidR="009E0D5B" w:rsidRPr="003430C4">
        <w:rPr>
          <w:sz w:val="22"/>
          <w:szCs w:val="22"/>
        </w:rPr>
        <w:t>14</w:t>
      </w:r>
      <w:r w:rsidRPr="003430C4">
        <w:rPr>
          <w:sz w:val="22"/>
          <w:szCs w:val="22"/>
        </w:rPr>
        <w:t xml:space="preserve">.4. Оригинал </w:t>
      </w:r>
      <w:r w:rsidR="00AD259E" w:rsidRPr="003430C4">
        <w:rPr>
          <w:sz w:val="22"/>
          <w:szCs w:val="22"/>
        </w:rPr>
        <w:t>Счет</w:t>
      </w:r>
      <w:r w:rsidR="00EE65B2">
        <w:rPr>
          <w:sz w:val="22"/>
          <w:szCs w:val="22"/>
        </w:rPr>
        <w:t>а</w:t>
      </w:r>
      <w:r w:rsidR="00AD259E" w:rsidRPr="003430C4">
        <w:rPr>
          <w:sz w:val="22"/>
          <w:szCs w:val="22"/>
        </w:rPr>
        <w:t>-фактур</w:t>
      </w:r>
      <w:r w:rsidRPr="003430C4">
        <w:rPr>
          <w:sz w:val="22"/>
          <w:szCs w:val="22"/>
        </w:rPr>
        <w:t>ы.</w:t>
      </w:r>
    </w:p>
    <w:p w14:paraId="61DAD5A1" w14:textId="4DE25968" w:rsidR="004B5476" w:rsidRPr="003430C4" w:rsidRDefault="004B5476" w:rsidP="003430C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3.15. Заказчик в течение 7 (семи) рабочих дней с даты получения Акта сдачи выполненных работ и полного комплекта документов, указанных в п.3.14. Договора, принимает результат работ и подписывает Акт сдачи приемки выполненных работ или в указанный срок направляет Исполнителю мотивированный отказ от приемки работ. </w:t>
      </w:r>
    </w:p>
    <w:p w14:paraId="50E0808C" w14:textId="3BDF460B" w:rsidR="003E64EA" w:rsidRPr="003430C4" w:rsidRDefault="00E83689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3.</w:t>
      </w:r>
      <w:r w:rsidR="009E0D5B" w:rsidRPr="003430C4">
        <w:rPr>
          <w:sz w:val="22"/>
          <w:szCs w:val="22"/>
        </w:rPr>
        <w:t>1</w:t>
      </w:r>
      <w:r w:rsidR="004B5476">
        <w:rPr>
          <w:sz w:val="22"/>
          <w:szCs w:val="22"/>
        </w:rPr>
        <w:t>6</w:t>
      </w:r>
      <w:r w:rsidRPr="003430C4">
        <w:rPr>
          <w:sz w:val="22"/>
          <w:szCs w:val="22"/>
        </w:rPr>
        <w:t xml:space="preserve">. </w:t>
      </w:r>
      <w:r w:rsidR="005E2D8F" w:rsidRPr="003430C4">
        <w:rPr>
          <w:sz w:val="22"/>
          <w:szCs w:val="22"/>
        </w:rPr>
        <w:t xml:space="preserve">Риск случайной гибели или повреждения Оборудования, а также ответственность за его сохранность до момента перехода права собственности на </w:t>
      </w:r>
      <w:r w:rsidR="009E0D5B" w:rsidRPr="003430C4">
        <w:rPr>
          <w:sz w:val="22"/>
          <w:szCs w:val="22"/>
        </w:rPr>
        <w:t>О</w:t>
      </w:r>
      <w:r w:rsidR="005E2D8F" w:rsidRPr="003430C4">
        <w:rPr>
          <w:sz w:val="22"/>
          <w:szCs w:val="22"/>
        </w:rPr>
        <w:t>борудование к Заказчику лежат на Исполнителе</w:t>
      </w:r>
      <w:r w:rsidR="009E0D5B" w:rsidRPr="003430C4">
        <w:rPr>
          <w:sz w:val="22"/>
          <w:szCs w:val="22"/>
        </w:rPr>
        <w:t>.</w:t>
      </w:r>
    </w:p>
    <w:p w14:paraId="4FB04C9B" w14:textId="7F8EF2C7" w:rsidR="005E2D8F" w:rsidRPr="003430C4" w:rsidRDefault="005E2D8F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3.</w:t>
      </w:r>
      <w:r w:rsidR="009E0D5B" w:rsidRPr="003430C4">
        <w:rPr>
          <w:sz w:val="22"/>
          <w:szCs w:val="22"/>
        </w:rPr>
        <w:t>1</w:t>
      </w:r>
      <w:r w:rsidR="004B5476">
        <w:rPr>
          <w:sz w:val="22"/>
          <w:szCs w:val="22"/>
        </w:rPr>
        <w:t>7</w:t>
      </w:r>
      <w:r w:rsidRPr="003430C4">
        <w:rPr>
          <w:sz w:val="22"/>
          <w:szCs w:val="22"/>
        </w:rPr>
        <w:t>. Моментом перехода права собственности на Оборудование</w:t>
      </w:r>
      <w:r w:rsidR="00EE65B2">
        <w:rPr>
          <w:sz w:val="22"/>
          <w:szCs w:val="22"/>
        </w:rPr>
        <w:t xml:space="preserve"> к Заказчику</w:t>
      </w:r>
      <w:r w:rsidRPr="003430C4">
        <w:rPr>
          <w:sz w:val="22"/>
          <w:szCs w:val="22"/>
        </w:rPr>
        <w:t xml:space="preserve"> является дата подписания Сторонами «Акта сдачи-приемки выполненных работ».</w:t>
      </w:r>
    </w:p>
    <w:p w14:paraId="3977B6AB" w14:textId="2A04B3E1" w:rsidR="00541E49" w:rsidRPr="003430C4" w:rsidRDefault="005E2D8F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3.</w:t>
      </w:r>
      <w:r w:rsidR="009E0D5B" w:rsidRPr="003430C4">
        <w:rPr>
          <w:sz w:val="22"/>
          <w:szCs w:val="22"/>
        </w:rPr>
        <w:t>1</w:t>
      </w:r>
      <w:r w:rsidR="004B5476">
        <w:rPr>
          <w:sz w:val="22"/>
          <w:szCs w:val="22"/>
        </w:rPr>
        <w:t>8</w:t>
      </w:r>
      <w:r w:rsidRPr="003430C4">
        <w:rPr>
          <w:sz w:val="22"/>
          <w:szCs w:val="22"/>
        </w:rPr>
        <w:t>. После окончания проведения пуско-наладочных работ смонтированного Оборудования Исполнителем проводится инструктаж работников Заказчика, с целью ознакомления с правилами эксплуатации Оборудования.</w:t>
      </w:r>
    </w:p>
    <w:p w14:paraId="40A7883A" w14:textId="77777777" w:rsidR="005E2D8F" w:rsidRPr="003430C4" w:rsidRDefault="005E2D8F" w:rsidP="003430C4">
      <w:pPr>
        <w:ind w:firstLine="567"/>
        <w:jc w:val="both"/>
        <w:rPr>
          <w:b/>
          <w:bCs/>
          <w:sz w:val="22"/>
          <w:szCs w:val="22"/>
        </w:rPr>
      </w:pPr>
    </w:p>
    <w:p w14:paraId="7621E532" w14:textId="77777777" w:rsidR="003E64EA" w:rsidRPr="003430C4" w:rsidRDefault="00B81FAC" w:rsidP="003430C4">
      <w:pPr>
        <w:jc w:val="center"/>
        <w:rPr>
          <w:b/>
          <w:bCs/>
          <w:sz w:val="22"/>
          <w:szCs w:val="22"/>
        </w:rPr>
      </w:pPr>
      <w:r w:rsidRPr="003430C4">
        <w:rPr>
          <w:b/>
          <w:bCs/>
          <w:sz w:val="22"/>
          <w:szCs w:val="22"/>
        </w:rPr>
        <w:t>4</w:t>
      </w:r>
      <w:r w:rsidR="003E64EA" w:rsidRPr="003430C4">
        <w:rPr>
          <w:b/>
          <w:bCs/>
          <w:sz w:val="22"/>
          <w:szCs w:val="22"/>
        </w:rPr>
        <w:t>. Качество Оборудования. Гарантии</w:t>
      </w:r>
    </w:p>
    <w:p w14:paraId="0D629DFD" w14:textId="77777777" w:rsidR="003E64EA" w:rsidRPr="003430C4" w:rsidRDefault="00B81FAC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4</w:t>
      </w:r>
      <w:r w:rsidR="003E64EA" w:rsidRPr="003430C4">
        <w:rPr>
          <w:sz w:val="22"/>
          <w:szCs w:val="22"/>
        </w:rPr>
        <w:t xml:space="preserve">.1. Исполнитель гарантирует </w:t>
      </w:r>
      <w:r w:rsidR="0023166B" w:rsidRPr="003430C4">
        <w:rPr>
          <w:sz w:val="22"/>
          <w:szCs w:val="22"/>
        </w:rPr>
        <w:t xml:space="preserve">Заказчику соответствие </w:t>
      </w:r>
      <w:r w:rsidR="00D468F2" w:rsidRPr="003430C4">
        <w:rPr>
          <w:sz w:val="22"/>
          <w:szCs w:val="22"/>
        </w:rPr>
        <w:t>качества,</w:t>
      </w:r>
      <w:r w:rsidR="0023166B" w:rsidRPr="003430C4">
        <w:rPr>
          <w:sz w:val="22"/>
          <w:szCs w:val="22"/>
        </w:rPr>
        <w:t xml:space="preserve"> </w:t>
      </w:r>
      <w:r w:rsidR="003E64EA" w:rsidRPr="003430C4">
        <w:rPr>
          <w:sz w:val="22"/>
          <w:szCs w:val="22"/>
        </w:rPr>
        <w:t>поставляемого им Оборудования техническим характеристикам и действующим нормативам, указанным в руководстве по эксплуатации и техническом обслуживании, при условии соблюдения правил эксплуатации, технического обслуживания, транспортировки и хранения.</w:t>
      </w:r>
    </w:p>
    <w:p w14:paraId="1B5398E7" w14:textId="77777777" w:rsidR="003E64EA" w:rsidRPr="003430C4" w:rsidRDefault="00B81FAC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4</w:t>
      </w:r>
      <w:r w:rsidR="003E64EA" w:rsidRPr="003430C4">
        <w:rPr>
          <w:sz w:val="22"/>
          <w:szCs w:val="22"/>
        </w:rPr>
        <w:t>.</w:t>
      </w:r>
      <w:r w:rsidRPr="003430C4">
        <w:rPr>
          <w:sz w:val="22"/>
          <w:szCs w:val="22"/>
        </w:rPr>
        <w:t>2</w:t>
      </w:r>
      <w:r w:rsidR="003E64EA" w:rsidRPr="003430C4">
        <w:rPr>
          <w:sz w:val="22"/>
          <w:szCs w:val="22"/>
        </w:rPr>
        <w:t>.</w:t>
      </w:r>
      <w:r w:rsidR="002179A5" w:rsidRPr="003430C4">
        <w:rPr>
          <w:sz w:val="22"/>
          <w:szCs w:val="22"/>
        </w:rPr>
        <w:t xml:space="preserve"> </w:t>
      </w:r>
      <w:r w:rsidR="003E64EA" w:rsidRPr="003430C4">
        <w:rPr>
          <w:sz w:val="22"/>
          <w:szCs w:val="22"/>
        </w:rPr>
        <w:t xml:space="preserve">Гарантийный срок </w:t>
      </w:r>
      <w:r w:rsidR="009E0D5B" w:rsidRPr="003430C4">
        <w:rPr>
          <w:sz w:val="22"/>
          <w:szCs w:val="22"/>
        </w:rPr>
        <w:t xml:space="preserve">на </w:t>
      </w:r>
      <w:r w:rsidR="003E64EA" w:rsidRPr="003430C4">
        <w:rPr>
          <w:sz w:val="22"/>
          <w:szCs w:val="22"/>
        </w:rPr>
        <w:t>комплектующие изделия</w:t>
      </w:r>
      <w:r w:rsidR="009E0D5B" w:rsidRPr="003430C4">
        <w:rPr>
          <w:sz w:val="22"/>
          <w:szCs w:val="22"/>
        </w:rPr>
        <w:t xml:space="preserve"> Оборудования,</w:t>
      </w:r>
      <w:r w:rsidR="003E64EA" w:rsidRPr="003430C4">
        <w:rPr>
          <w:sz w:val="22"/>
          <w:szCs w:val="22"/>
        </w:rPr>
        <w:t xml:space="preserve"> считается равным гарантийному сроку на Оборудовани</w:t>
      </w:r>
      <w:r w:rsidR="009E0D5B" w:rsidRPr="003430C4">
        <w:rPr>
          <w:sz w:val="22"/>
          <w:szCs w:val="22"/>
        </w:rPr>
        <w:t>е</w:t>
      </w:r>
      <w:r w:rsidR="003E64EA" w:rsidRPr="003430C4">
        <w:rPr>
          <w:sz w:val="22"/>
          <w:szCs w:val="22"/>
        </w:rPr>
        <w:t xml:space="preserve"> и составляет </w:t>
      </w:r>
      <w:r w:rsidR="009E0D5B" w:rsidRPr="003430C4">
        <w:rPr>
          <w:sz w:val="22"/>
          <w:szCs w:val="22"/>
        </w:rPr>
        <w:t>не менее 3</w:t>
      </w:r>
      <w:r w:rsidR="003E64EA" w:rsidRPr="003430C4">
        <w:rPr>
          <w:sz w:val="22"/>
          <w:szCs w:val="22"/>
        </w:rPr>
        <w:t xml:space="preserve"> (</w:t>
      </w:r>
      <w:r w:rsidR="009E0D5B" w:rsidRPr="003430C4">
        <w:rPr>
          <w:sz w:val="22"/>
          <w:szCs w:val="22"/>
        </w:rPr>
        <w:t>трех</w:t>
      </w:r>
      <w:r w:rsidR="003E64EA" w:rsidRPr="003430C4">
        <w:rPr>
          <w:sz w:val="22"/>
          <w:szCs w:val="22"/>
        </w:rPr>
        <w:t xml:space="preserve">) </w:t>
      </w:r>
      <w:r w:rsidR="009E0D5B" w:rsidRPr="003430C4">
        <w:rPr>
          <w:sz w:val="22"/>
          <w:szCs w:val="22"/>
        </w:rPr>
        <w:t>лет</w:t>
      </w:r>
      <w:r w:rsidR="003E64EA" w:rsidRPr="003430C4">
        <w:rPr>
          <w:sz w:val="22"/>
          <w:szCs w:val="22"/>
        </w:rPr>
        <w:t xml:space="preserve"> с даты подписания </w:t>
      </w:r>
      <w:r w:rsidRPr="003430C4">
        <w:rPr>
          <w:sz w:val="22"/>
          <w:szCs w:val="22"/>
        </w:rPr>
        <w:t>«</w:t>
      </w:r>
      <w:r w:rsidR="003E64EA" w:rsidRPr="003430C4">
        <w:rPr>
          <w:sz w:val="22"/>
          <w:szCs w:val="22"/>
        </w:rPr>
        <w:t xml:space="preserve">Акта </w:t>
      </w:r>
      <w:r w:rsidRPr="003430C4">
        <w:rPr>
          <w:sz w:val="22"/>
          <w:szCs w:val="22"/>
        </w:rPr>
        <w:t>сдачи-</w:t>
      </w:r>
      <w:r w:rsidR="003E64EA" w:rsidRPr="003430C4">
        <w:rPr>
          <w:sz w:val="22"/>
          <w:szCs w:val="22"/>
        </w:rPr>
        <w:t>прием</w:t>
      </w:r>
      <w:r w:rsidRPr="003430C4">
        <w:rPr>
          <w:sz w:val="22"/>
          <w:szCs w:val="22"/>
        </w:rPr>
        <w:t>ки</w:t>
      </w:r>
      <w:r w:rsidR="003E64EA" w:rsidRPr="003430C4">
        <w:rPr>
          <w:sz w:val="22"/>
          <w:szCs w:val="22"/>
        </w:rPr>
        <w:t xml:space="preserve"> выполненных работ</w:t>
      </w:r>
      <w:r w:rsidRPr="003430C4">
        <w:rPr>
          <w:sz w:val="22"/>
          <w:szCs w:val="22"/>
        </w:rPr>
        <w:t>»</w:t>
      </w:r>
      <w:r w:rsidR="003E64EA" w:rsidRPr="003430C4">
        <w:rPr>
          <w:sz w:val="22"/>
          <w:szCs w:val="22"/>
        </w:rPr>
        <w:t xml:space="preserve">, </w:t>
      </w:r>
      <w:r w:rsidR="0046478F" w:rsidRPr="003430C4">
        <w:rPr>
          <w:sz w:val="22"/>
          <w:szCs w:val="22"/>
        </w:rPr>
        <w:t>но в любом случае не менее срока, установленного заводом-изготовителем</w:t>
      </w:r>
      <w:r w:rsidR="003E64EA" w:rsidRPr="003430C4">
        <w:rPr>
          <w:sz w:val="22"/>
          <w:szCs w:val="22"/>
        </w:rPr>
        <w:t>.</w:t>
      </w:r>
    </w:p>
    <w:p w14:paraId="711D8CEA" w14:textId="66D5BE29" w:rsidR="003E64EA" w:rsidRPr="003430C4" w:rsidRDefault="003E64EA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4.</w:t>
      </w:r>
      <w:r w:rsidR="00B81FAC" w:rsidRPr="003430C4">
        <w:rPr>
          <w:sz w:val="22"/>
          <w:szCs w:val="22"/>
        </w:rPr>
        <w:t>3.</w:t>
      </w:r>
      <w:r w:rsidRPr="003430C4">
        <w:rPr>
          <w:sz w:val="22"/>
          <w:szCs w:val="22"/>
        </w:rPr>
        <w:t xml:space="preserve"> </w:t>
      </w:r>
      <w:r w:rsidR="00CE3A9A">
        <w:rPr>
          <w:sz w:val="22"/>
          <w:szCs w:val="22"/>
        </w:rPr>
        <w:t xml:space="preserve">Гарантийный </w:t>
      </w:r>
      <w:proofErr w:type="gramStart"/>
      <w:r w:rsidR="00CE3A9A">
        <w:rPr>
          <w:sz w:val="22"/>
          <w:szCs w:val="22"/>
        </w:rPr>
        <w:t>с</w:t>
      </w:r>
      <w:r w:rsidRPr="003430C4">
        <w:rPr>
          <w:sz w:val="22"/>
          <w:szCs w:val="22"/>
        </w:rPr>
        <w:t>рок  на</w:t>
      </w:r>
      <w:proofErr w:type="gramEnd"/>
      <w:r w:rsidRPr="003430C4">
        <w:rPr>
          <w:sz w:val="22"/>
          <w:szCs w:val="22"/>
        </w:rPr>
        <w:t xml:space="preserve"> выполненные </w:t>
      </w:r>
      <w:r w:rsidR="00B81FAC" w:rsidRPr="003430C4">
        <w:rPr>
          <w:sz w:val="22"/>
          <w:szCs w:val="22"/>
        </w:rPr>
        <w:t>Р</w:t>
      </w:r>
      <w:r w:rsidRPr="003430C4">
        <w:rPr>
          <w:sz w:val="22"/>
          <w:szCs w:val="22"/>
        </w:rPr>
        <w:t xml:space="preserve">аботы составляет </w:t>
      </w:r>
      <w:r w:rsidR="009E0D5B" w:rsidRPr="003430C4">
        <w:rPr>
          <w:sz w:val="22"/>
          <w:szCs w:val="22"/>
        </w:rPr>
        <w:t>3</w:t>
      </w:r>
      <w:r w:rsidRPr="003430C4">
        <w:rPr>
          <w:sz w:val="22"/>
          <w:szCs w:val="22"/>
        </w:rPr>
        <w:t xml:space="preserve"> (</w:t>
      </w:r>
      <w:r w:rsidR="009E0D5B" w:rsidRPr="003430C4">
        <w:rPr>
          <w:sz w:val="22"/>
          <w:szCs w:val="22"/>
        </w:rPr>
        <w:t>три</w:t>
      </w:r>
      <w:r w:rsidRPr="003430C4">
        <w:rPr>
          <w:sz w:val="22"/>
          <w:szCs w:val="22"/>
        </w:rPr>
        <w:t xml:space="preserve">) </w:t>
      </w:r>
      <w:r w:rsidR="009E0D5B" w:rsidRPr="003430C4">
        <w:rPr>
          <w:sz w:val="22"/>
          <w:szCs w:val="22"/>
        </w:rPr>
        <w:t>года</w:t>
      </w:r>
      <w:r w:rsidRPr="003430C4">
        <w:rPr>
          <w:sz w:val="22"/>
          <w:szCs w:val="22"/>
        </w:rPr>
        <w:t xml:space="preserve"> с даты подписания </w:t>
      </w:r>
      <w:r w:rsidR="00B81FAC" w:rsidRPr="003430C4">
        <w:rPr>
          <w:sz w:val="22"/>
          <w:szCs w:val="22"/>
        </w:rPr>
        <w:t>«</w:t>
      </w:r>
      <w:r w:rsidRPr="003430C4">
        <w:rPr>
          <w:sz w:val="22"/>
          <w:szCs w:val="22"/>
        </w:rPr>
        <w:t xml:space="preserve">Акта </w:t>
      </w:r>
      <w:r w:rsidR="00B81FAC" w:rsidRPr="003430C4">
        <w:rPr>
          <w:sz w:val="22"/>
          <w:szCs w:val="22"/>
        </w:rPr>
        <w:t>сдачи-</w:t>
      </w:r>
      <w:r w:rsidRPr="003430C4">
        <w:rPr>
          <w:sz w:val="22"/>
          <w:szCs w:val="22"/>
        </w:rPr>
        <w:t>прием</w:t>
      </w:r>
      <w:r w:rsidR="00B81FAC" w:rsidRPr="003430C4">
        <w:rPr>
          <w:sz w:val="22"/>
          <w:szCs w:val="22"/>
        </w:rPr>
        <w:t>ки</w:t>
      </w:r>
      <w:r w:rsidRPr="003430C4">
        <w:rPr>
          <w:sz w:val="22"/>
          <w:szCs w:val="22"/>
        </w:rPr>
        <w:t xml:space="preserve"> выполненных работ</w:t>
      </w:r>
      <w:r w:rsidR="00B81FAC" w:rsidRPr="003430C4">
        <w:rPr>
          <w:sz w:val="22"/>
          <w:szCs w:val="22"/>
        </w:rPr>
        <w:t>»</w:t>
      </w:r>
      <w:r w:rsidRPr="003430C4">
        <w:rPr>
          <w:sz w:val="22"/>
          <w:szCs w:val="22"/>
        </w:rPr>
        <w:t>.</w:t>
      </w:r>
    </w:p>
    <w:p w14:paraId="15B3D34A" w14:textId="77777777" w:rsidR="003E64EA" w:rsidRPr="003430C4" w:rsidRDefault="00D05511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4</w:t>
      </w:r>
      <w:r w:rsidR="003E64EA" w:rsidRPr="003430C4">
        <w:rPr>
          <w:sz w:val="22"/>
          <w:szCs w:val="22"/>
        </w:rPr>
        <w:t>.</w:t>
      </w:r>
      <w:r w:rsidRPr="003430C4">
        <w:rPr>
          <w:sz w:val="22"/>
          <w:szCs w:val="22"/>
        </w:rPr>
        <w:t>4</w:t>
      </w:r>
      <w:r w:rsidR="003E64EA" w:rsidRPr="003430C4">
        <w:rPr>
          <w:sz w:val="22"/>
          <w:szCs w:val="22"/>
        </w:rPr>
        <w:t xml:space="preserve">. В случае обнаружения недостатков Оборудования в процессе ее эксплуатации в период гарантийного срока, Заказчик обязан в течение </w:t>
      </w:r>
      <w:r w:rsidR="009E0D5B" w:rsidRPr="003430C4">
        <w:rPr>
          <w:sz w:val="22"/>
          <w:szCs w:val="22"/>
        </w:rPr>
        <w:t>5</w:t>
      </w:r>
      <w:r w:rsidR="003E64EA" w:rsidRPr="003430C4">
        <w:rPr>
          <w:sz w:val="22"/>
          <w:szCs w:val="22"/>
        </w:rPr>
        <w:t xml:space="preserve"> (</w:t>
      </w:r>
      <w:r w:rsidR="009E0D5B" w:rsidRPr="003430C4">
        <w:rPr>
          <w:sz w:val="22"/>
          <w:szCs w:val="22"/>
        </w:rPr>
        <w:t>пяти</w:t>
      </w:r>
      <w:r w:rsidR="003E64EA" w:rsidRPr="003430C4">
        <w:rPr>
          <w:sz w:val="22"/>
          <w:szCs w:val="22"/>
        </w:rPr>
        <w:t xml:space="preserve">) рабочих дней направить </w:t>
      </w:r>
      <w:r w:rsidRPr="003430C4">
        <w:rPr>
          <w:sz w:val="22"/>
          <w:szCs w:val="22"/>
        </w:rPr>
        <w:t>на</w:t>
      </w:r>
      <w:r w:rsidR="003E64EA" w:rsidRPr="003430C4">
        <w:rPr>
          <w:sz w:val="22"/>
          <w:szCs w:val="22"/>
        </w:rPr>
        <w:t xml:space="preserve"> </w:t>
      </w:r>
      <w:r w:rsidRPr="003430C4">
        <w:rPr>
          <w:sz w:val="22"/>
          <w:szCs w:val="22"/>
        </w:rPr>
        <w:t xml:space="preserve">электронный </w:t>
      </w:r>
      <w:r w:rsidR="003E64EA" w:rsidRPr="003430C4">
        <w:rPr>
          <w:sz w:val="22"/>
          <w:szCs w:val="22"/>
        </w:rPr>
        <w:t>адрес Исполнителя извещение с требованием о прибытии представителя Исполнителя</w:t>
      </w:r>
      <w:r w:rsidRPr="003430C4">
        <w:rPr>
          <w:sz w:val="22"/>
          <w:szCs w:val="22"/>
        </w:rPr>
        <w:t>,</w:t>
      </w:r>
      <w:r w:rsidR="0023166B" w:rsidRPr="003430C4">
        <w:rPr>
          <w:sz w:val="22"/>
          <w:szCs w:val="22"/>
        </w:rPr>
        <w:t xml:space="preserve"> </w:t>
      </w:r>
      <w:r w:rsidR="00D468F2" w:rsidRPr="003430C4">
        <w:rPr>
          <w:sz w:val="22"/>
          <w:szCs w:val="22"/>
        </w:rPr>
        <w:t>для составления,</w:t>
      </w:r>
      <w:r w:rsidR="003E64EA" w:rsidRPr="003430C4">
        <w:rPr>
          <w:sz w:val="22"/>
          <w:szCs w:val="22"/>
        </w:rPr>
        <w:t xml:space="preserve"> соответствующего </w:t>
      </w:r>
      <w:r w:rsidRPr="003430C4">
        <w:rPr>
          <w:sz w:val="22"/>
          <w:szCs w:val="22"/>
        </w:rPr>
        <w:t>«</w:t>
      </w:r>
      <w:r w:rsidR="003E64EA" w:rsidRPr="003430C4">
        <w:rPr>
          <w:sz w:val="22"/>
          <w:szCs w:val="22"/>
        </w:rPr>
        <w:t>Акта о выявленных недостатках</w:t>
      </w:r>
      <w:r w:rsidRPr="003430C4">
        <w:rPr>
          <w:sz w:val="22"/>
          <w:szCs w:val="22"/>
        </w:rPr>
        <w:t>»</w:t>
      </w:r>
      <w:r w:rsidR="003E64EA" w:rsidRPr="003430C4">
        <w:rPr>
          <w:sz w:val="22"/>
          <w:szCs w:val="22"/>
        </w:rPr>
        <w:t>.</w:t>
      </w:r>
    </w:p>
    <w:p w14:paraId="2EBD6F1D" w14:textId="13288BF3" w:rsidR="003E64EA" w:rsidRPr="003430C4" w:rsidRDefault="00D05511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4</w:t>
      </w:r>
      <w:r w:rsidR="003E64EA" w:rsidRPr="003430C4">
        <w:rPr>
          <w:sz w:val="22"/>
          <w:szCs w:val="22"/>
        </w:rPr>
        <w:t>.</w:t>
      </w:r>
      <w:r w:rsidRPr="003430C4">
        <w:rPr>
          <w:sz w:val="22"/>
          <w:szCs w:val="22"/>
        </w:rPr>
        <w:t>5</w:t>
      </w:r>
      <w:r w:rsidR="003E64EA" w:rsidRPr="003430C4">
        <w:rPr>
          <w:sz w:val="22"/>
          <w:szCs w:val="22"/>
        </w:rPr>
        <w:t xml:space="preserve">. Исполнитель обязан направить своего представителя не позднее </w:t>
      </w:r>
      <w:r w:rsidR="00EE65B2">
        <w:rPr>
          <w:sz w:val="22"/>
          <w:szCs w:val="22"/>
        </w:rPr>
        <w:t>2</w:t>
      </w:r>
      <w:r w:rsidR="003E64EA" w:rsidRPr="003430C4">
        <w:rPr>
          <w:sz w:val="22"/>
          <w:szCs w:val="22"/>
        </w:rPr>
        <w:t xml:space="preserve"> (</w:t>
      </w:r>
      <w:proofErr w:type="gramStart"/>
      <w:r w:rsidR="00EE65B2">
        <w:rPr>
          <w:sz w:val="22"/>
          <w:szCs w:val="22"/>
        </w:rPr>
        <w:t>двух</w:t>
      </w:r>
      <w:r w:rsidR="007E3457">
        <w:rPr>
          <w:sz w:val="22"/>
          <w:szCs w:val="22"/>
        </w:rPr>
        <w:t xml:space="preserve"> </w:t>
      </w:r>
      <w:r w:rsidR="003E64EA" w:rsidRPr="003430C4">
        <w:rPr>
          <w:sz w:val="22"/>
          <w:szCs w:val="22"/>
        </w:rPr>
        <w:t>)</w:t>
      </w:r>
      <w:proofErr w:type="gramEnd"/>
      <w:r w:rsidR="003E64EA" w:rsidRPr="003430C4">
        <w:rPr>
          <w:sz w:val="22"/>
          <w:szCs w:val="22"/>
        </w:rPr>
        <w:t xml:space="preserve"> рабочих дней со дня получения извещения Заказчика. </w:t>
      </w:r>
    </w:p>
    <w:p w14:paraId="345C6BF9" w14:textId="77777777" w:rsidR="00D05511" w:rsidRPr="003430C4" w:rsidRDefault="00D05511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4</w:t>
      </w:r>
      <w:r w:rsidR="003E64EA" w:rsidRPr="003430C4">
        <w:rPr>
          <w:sz w:val="22"/>
          <w:szCs w:val="22"/>
        </w:rPr>
        <w:t>.</w:t>
      </w:r>
      <w:r w:rsidRPr="003430C4">
        <w:rPr>
          <w:sz w:val="22"/>
          <w:szCs w:val="22"/>
        </w:rPr>
        <w:t>6</w:t>
      </w:r>
      <w:r w:rsidR="003E64EA" w:rsidRPr="003430C4">
        <w:rPr>
          <w:sz w:val="22"/>
          <w:szCs w:val="22"/>
        </w:rPr>
        <w:t xml:space="preserve">. </w:t>
      </w:r>
      <w:r w:rsidRPr="003430C4">
        <w:rPr>
          <w:sz w:val="22"/>
          <w:szCs w:val="22"/>
        </w:rPr>
        <w:t xml:space="preserve">В течение гарантийного срока </w:t>
      </w:r>
      <w:r w:rsidR="003E64EA" w:rsidRPr="003430C4">
        <w:rPr>
          <w:sz w:val="22"/>
          <w:szCs w:val="22"/>
        </w:rPr>
        <w:t xml:space="preserve">Исполнитель обязан за свой счет устранять </w:t>
      </w:r>
      <w:r w:rsidRPr="003430C4">
        <w:rPr>
          <w:sz w:val="22"/>
          <w:szCs w:val="22"/>
        </w:rPr>
        <w:t xml:space="preserve">выявленные </w:t>
      </w:r>
      <w:r w:rsidR="003E64EA" w:rsidRPr="003430C4">
        <w:rPr>
          <w:sz w:val="22"/>
          <w:szCs w:val="22"/>
        </w:rPr>
        <w:t xml:space="preserve">дефекты Оборудования или </w:t>
      </w:r>
      <w:r w:rsidRPr="003430C4">
        <w:rPr>
          <w:sz w:val="22"/>
          <w:szCs w:val="22"/>
        </w:rPr>
        <w:t xml:space="preserve">производить </w:t>
      </w:r>
      <w:r w:rsidR="003E64EA" w:rsidRPr="003430C4">
        <w:rPr>
          <w:sz w:val="22"/>
          <w:szCs w:val="22"/>
        </w:rPr>
        <w:t>замен</w:t>
      </w:r>
      <w:r w:rsidRPr="003430C4">
        <w:rPr>
          <w:sz w:val="22"/>
          <w:szCs w:val="22"/>
        </w:rPr>
        <w:t>у</w:t>
      </w:r>
      <w:r w:rsidR="003E64EA" w:rsidRPr="003430C4">
        <w:rPr>
          <w:sz w:val="22"/>
          <w:szCs w:val="22"/>
        </w:rPr>
        <w:t xml:space="preserve"> Оборудовани</w:t>
      </w:r>
      <w:r w:rsidRPr="003430C4">
        <w:rPr>
          <w:sz w:val="22"/>
          <w:szCs w:val="22"/>
        </w:rPr>
        <w:t>я</w:t>
      </w:r>
      <w:r w:rsidR="003E64EA" w:rsidRPr="003430C4">
        <w:rPr>
          <w:sz w:val="22"/>
          <w:szCs w:val="22"/>
        </w:rPr>
        <w:t xml:space="preserve"> и/или его комплектующие. </w:t>
      </w:r>
    </w:p>
    <w:p w14:paraId="58A71163" w14:textId="77194EE2" w:rsidR="003E64EA" w:rsidRPr="003430C4" w:rsidRDefault="00D05511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4.7. Исполнитель обязуется провести ремонтные работы по ус</w:t>
      </w:r>
      <w:r w:rsidR="0023166B" w:rsidRPr="003430C4">
        <w:rPr>
          <w:sz w:val="22"/>
          <w:szCs w:val="22"/>
        </w:rPr>
        <w:t xml:space="preserve">транению выявленных дефектов в </w:t>
      </w:r>
      <w:r w:rsidRPr="003430C4">
        <w:rPr>
          <w:sz w:val="22"/>
          <w:szCs w:val="22"/>
        </w:rPr>
        <w:t>Оборудовании в срок, согласованный Сторонами в «Акте о выявленных недостатках», но не более 1</w:t>
      </w:r>
      <w:r w:rsidR="00EE65B2">
        <w:rPr>
          <w:sz w:val="22"/>
          <w:szCs w:val="22"/>
        </w:rPr>
        <w:t>0</w:t>
      </w:r>
      <w:r w:rsidRPr="003430C4">
        <w:rPr>
          <w:sz w:val="22"/>
          <w:szCs w:val="22"/>
        </w:rPr>
        <w:t xml:space="preserve"> (</w:t>
      </w:r>
      <w:proofErr w:type="gramStart"/>
      <w:r w:rsidR="00EE65B2">
        <w:rPr>
          <w:sz w:val="22"/>
          <w:szCs w:val="22"/>
        </w:rPr>
        <w:t>десяти</w:t>
      </w:r>
      <w:r w:rsidR="007E3457">
        <w:rPr>
          <w:sz w:val="22"/>
          <w:szCs w:val="22"/>
        </w:rPr>
        <w:t xml:space="preserve"> </w:t>
      </w:r>
      <w:r w:rsidRPr="003430C4">
        <w:rPr>
          <w:sz w:val="22"/>
          <w:szCs w:val="22"/>
        </w:rPr>
        <w:t>)</w:t>
      </w:r>
      <w:proofErr w:type="gramEnd"/>
      <w:r w:rsidRPr="003430C4">
        <w:rPr>
          <w:sz w:val="22"/>
          <w:szCs w:val="22"/>
        </w:rPr>
        <w:t xml:space="preserve"> рабочих дней, с момента составления акта. </w:t>
      </w:r>
      <w:r w:rsidR="003E64EA" w:rsidRPr="003430C4">
        <w:rPr>
          <w:sz w:val="22"/>
          <w:szCs w:val="22"/>
        </w:rPr>
        <w:t xml:space="preserve">В случае возникновения крупного или сложного ремонта, требующего поставки запасных частей или узлов с заводов компании - производителя Оборудования, срок устранения недостатков Оборудования устанавливается по соглашению </w:t>
      </w:r>
      <w:r w:rsidRPr="003430C4">
        <w:rPr>
          <w:sz w:val="22"/>
          <w:szCs w:val="22"/>
        </w:rPr>
        <w:t>С</w:t>
      </w:r>
      <w:r w:rsidR="003E64EA" w:rsidRPr="003430C4">
        <w:rPr>
          <w:sz w:val="22"/>
          <w:szCs w:val="22"/>
        </w:rPr>
        <w:t>торон.</w:t>
      </w:r>
      <w:r w:rsidRPr="003430C4">
        <w:rPr>
          <w:sz w:val="22"/>
          <w:szCs w:val="22"/>
        </w:rPr>
        <w:t xml:space="preserve"> </w:t>
      </w:r>
    </w:p>
    <w:p w14:paraId="1C52EC51" w14:textId="2654CBE3" w:rsidR="003E64EA" w:rsidRPr="003430C4" w:rsidRDefault="00D05511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4</w:t>
      </w:r>
      <w:r w:rsidR="003E64EA" w:rsidRPr="003430C4">
        <w:rPr>
          <w:sz w:val="22"/>
          <w:szCs w:val="22"/>
        </w:rPr>
        <w:t>.8. В случае неявки представителя Исполнителя в срок, установленный п.</w:t>
      </w:r>
      <w:r w:rsidRPr="003430C4">
        <w:rPr>
          <w:sz w:val="22"/>
          <w:szCs w:val="22"/>
        </w:rPr>
        <w:t>4.4</w:t>
      </w:r>
      <w:r w:rsidR="003E64EA" w:rsidRPr="003430C4">
        <w:rPr>
          <w:sz w:val="22"/>
          <w:szCs w:val="22"/>
        </w:rPr>
        <w:t xml:space="preserve">. настоящего Договора, Заказчик в одностороннем порядке составляет </w:t>
      </w:r>
      <w:r w:rsidRPr="003430C4">
        <w:rPr>
          <w:sz w:val="22"/>
          <w:szCs w:val="22"/>
        </w:rPr>
        <w:t>«</w:t>
      </w:r>
      <w:r w:rsidR="003E64EA" w:rsidRPr="003430C4">
        <w:rPr>
          <w:sz w:val="22"/>
          <w:szCs w:val="22"/>
        </w:rPr>
        <w:t>Акт выявленных недостатков Оборудования</w:t>
      </w:r>
      <w:r w:rsidRPr="003430C4">
        <w:rPr>
          <w:sz w:val="22"/>
          <w:szCs w:val="22"/>
        </w:rPr>
        <w:t>»</w:t>
      </w:r>
      <w:r w:rsidR="00FD32B9" w:rsidRPr="003430C4">
        <w:rPr>
          <w:sz w:val="22"/>
          <w:szCs w:val="22"/>
        </w:rPr>
        <w:t>, и направляет</w:t>
      </w:r>
      <w:r w:rsidR="003E64EA" w:rsidRPr="003430C4">
        <w:rPr>
          <w:sz w:val="22"/>
          <w:szCs w:val="22"/>
        </w:rPr>
        <w:t xml:space="preserve"> его вместе с претензией Исполнителю. Претензия Заказчика должна быть рассмотрена в течение </w:t>
      </w:r>
      <w:r w:rsidR="00CE3A9A">
        <w:rPr>
          <w:sz w:val="22"/>
          <w:szCs w:val="22"/>
        </w:rPr>
        <w:t>7</w:t>
      </w:r>
      <w:r w:rsidR="003E64EA" w:rsidRPr="003430C4">
        <w:rPr>
          <w:sz w:val="22"/>
          <w:szCs w:val="22"/>
        </w:rPr>
        <w:t xml:space="preserve"> (</w:t>
      </w:r>
      <w:proofErr w:type="gramStart"/>
      <w:r w:rsidR="00CE3A9A">
        <w:rPr>
          <w:sz w:val="22"/>
          <w:szCs w:val="22"/>
        </w:rPr>
        <w:t>семи</w:t>
      </w:r>
      <w:r w:rsidR="007E3457">
        <w:rPr>
          <w:sz w:val="22"/>
          <w:szCs w:val="22"/>
        </w:rPr>
        <w:t xml:space="preserve"> </w:t>
      </w:r>
      <w:r w:rsidR="003E64EA" w:rsidRPr="003430C4">
        <w:rPr>
          <w:sz w:val="22"/>
          <w:szCs w:val="22"/>
        </w:rPr>
        <w:t>)</w:t>
      </w:r>
      <w:proofErr w:type="gramEnd"/>
      <w:r w:rsidR="003E64EA" w:rsidRPr="003430C4">
        <w:rPr>
          <w:sz w:val="22"/>
          <w:szCs w:val="22"/>
        </w:rPr>
        <w:t xml:space="preserve"> </w:t>
      </w:r>
      <w:r w:rsidRPr="003430C4">
        <w:rPr>
          <w:sz w:val="22"/>
          <w:szCs w:val="22"/>
        </w:rPr>
        <w:t xml:space="preserve">календарных </w:t>
      </w:r>
      <w:r w:rsidR="003E64EA" w:rsidRPr="003430C4">
        <w:rPr>
          <w:sz w:val="22"/>
          <w:szCs w:val="22"/>
        </w:rPr>
        <w:t>дней</w:t>
      </w:r>
      <w:r w:rsidRPr="003430C4">
        <w:rPr>
          <w:sz w:val="22"/>
          <w:szCs w:val="22"/>
        </w:rPr>
        <w:t>,</w:t>
      </w:r>
      <w:r w:rsidR="003E64EA" w:rsidRPr="003430C4">
        <w:rPr>
          <w:sz w:val="22"/>
          <w:szCs w:val="22"/>
        </w:rPr>
        <w:t xml:space="preserve"> </w:t>
      </w:r>
      <w:r w:rsidRPr="003430C4">
        <w:rPr>
          <w:sz w:val="22"/>
          <w:szCs w:val="22"/>
        </w:rPr>
        <w:t>от</w:t>
      </w:r>
      <w:r w:rsidR="003E64EA" w:rsidRPr="003430C4">
        <w:rPr>
          <w:sz w:val="22"/>
          <w:szCs w:val="22"/>
        </w:rPr>
        <w:t xml:space="preserve"> </w:t>
      </w:r>
      <w:r w:rsidRPr="003430C4">
        <w:rPr>
          <w:sz w:val="22"/>
          <w:szCs w:val="22"/>
        </w:rPr>
        <w:t>д</w:t>
      </w:r>
      <w:r w:rsidR="003E64EA" w:rsidRPr="003430C4">
        <w:rPr>
          <w:sz w:val="22"/>
          <w:szCs w:val="22"/>
        </w:rPr>
        <w:t>а</w:t>
      </w:r>
      <w:r w:rsidRPr="003430C4">
        <w:rPr>
          <w:sz w:val="22"/>
          <w:szCs w:val="22"/>
        </w:rPr>
        <w:t>ты</w:t>
      </w:r>
      <w:r w:rsidR="003E64EA" w:rsidRPr="003430C4">
        <w:rPr>
          <w:sz w:val="22"/>
          <w:szCs w:val="22"/>
        </w:rPr>
        <w:t xml:space="preserve"> её получения Исполнителем</w:t>
      </w:r>
      <w:r w:rsidR="00307E3B" w:rsidRPr="003430C4">
        <w:rPr>
          <w:sz w:val="22"/>
          <w:szCs w:val="22"/>
        </w:rPr>
        <w:t>, и направлен ответ</w:t>
      </w:r>
      <w:r w:rsidR="003E64EA" w:rsidRPr="003430C4">
        <w:rPr>
          <w:sz w:val="22"/>
          <w:szCs w:val="22"/>
        </w:rPr>
        <w:t xml:space="preserve">. При отсутствии ответа на претензию в </w:t>
      </w:r>
      <w:r w:rsidR="00307E3B" w:rsidRPr="003430C4">
        <w:rPr>
          <w:sz w:val="22"/>
          <w:szCs w:val="22"/>
        </w:rPr>
        <w:t>указанный срок</w:t>
      </w:r>
      <w:r w:rsidR="003E64EA" w:rsidRPr="003430C4">
        <w:rPr>
          <w:sz w:val="22"/>
          <w:szCs w:val="22"/>
        </w:rPr>
        <w:t xml:space="preserve">, </w:t>
      </w:r>
      <w:r w:rsidR="00307E3B" w:rsidRPr="003430C4">
        <w:rPr>
          <w:sz w:val="22"/>
          <w:szCs w:val="22"/>
        </w:rPr>
        <w:t>«</w:t>
      </w:r>
      <w:r w:rsidR="003E64EA" w:rsidRPr="003430C4">
        <w:rPr>
          <w:sz w:val="22"/>
          <w:szCs w:val="22"/>
        </w:rPr>
        <w:t>Акт выявленных недостатков Оборудования</w:t>
      </w:r>
      <w:r w:rsidR="00307E3B" w:rsidRPr="003430C4">
        <w:rPr>
          <w:sz w:val="22"/>
          <w:szCs w:val="22"/>
        </w:rPr>
        <w:t>»</w:t>
      </w:r>
      <w:r w:rsidR="003E64EA" w:rsidRPr="003430C4">
        <w:rPr>
          <w:sz w:val="22"/>
          <w:szCs w:val="22"/>
        </w:rPr>
        <w:t xml:space="preserve"> считается принятым и является доказательством ненадлежащего качества Оборудования. </w:t>
      </w:r>
    </w:p>
    <w:p w14:paraId="3440A1BD" w14:textId="77777777" w:rsidR="003E64EA" w:rsidRPr="003430C4" w:rsidRDefault="00307E3B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4</w:t>
      </w:r>
      <w:r w:rsidR="003E64EA" w:rsidRPr="003430C4">
        <w:rPr>
          <w:sz w:val="22"/>
          <w:szCs w:val="22"/>
        </w:rPr>
        <w:t>.9. При наличии у Исполнителя возражений относительно качества Оборудования, Исполнитель за свой счет обязан провести независимую экспертизу</w:t>
      </w:r>
      <w:r w:rsidRPr="003430C4">
        <w:rPr>
          <w:sz w:val="22"/>
          <w:szCs w:val="22"/>
        </w:rPr>
        <w:t>,</w:t>
      </w:r>
      <w:r w:rsidR="003E64EA" w:rsidRPr="003430C4">
        <w:rPr>
          <w:sz w:val="22"/>
          <w:szCs w:val="22"/>
        </w:rPr>
        <w:t xml:space="preserve"> с целью установления причин </w:t>
      </w:r>
      <w:r w:rsidRPr="003430C4">
        <w:rPr>
          <w:sz w:val="22"/>
          <w:szCs w:val="22"/>
        </w:rPr>
        <w:t xml:space="preserve">возникновения </w:t>
      </w:r>
      <w:r w:rsidR="003E64EA" w:rsidRPr="003430C4">
        <w:rPr>
          <w:sz w:val="22"/>
          <w:szCs w:val="22"/>
        </w:rPr>
        <w:t>недостатков (дефекта)</w:t>
      </w:r>
      <w:r w:rsidR="009134A7" w:rsidRPr="003430C4">
        <w:rPr>
          <w:sz w:val="22"/>
          <w:szCs w:val="22"/>
        </w:rPr>
        <w:t>.</w:t>
      </w:r>
      <w:r w:rsidR="003E64EA" w:rsidRPr="003430C4">
        <w:rPr>
          <w:sz w:val="22"/>
          <w:szCs w:val="22"/>
        </w:rPr>
        <w:t xml:space="preserve"> Если экспертиза подтвердит, что недостатки (дефекты) возникли по причинам, не зависящим от </w:t>
      </w:r>
      <w:r w:rsidR="003E64EA" w:rsidRPr="003430C4">
        <w:rPr>
          <w:sz w:val="22"/>
          <w:szCs w:val="22"/>
        </w:rPr>
        <w:lastRenderedPageBreak/>
        <w:t>Заказчика, то Исполнитель обязан устр</w:t>
      </w:r>
      <w:r w:rsidR="0023166B" w:rsidRPr="003430C4">
        <w:rPr>
          <w:sz w:val="22"/>
          <w:szCs w:val="22"/>
        </w:rPr>
        <w:t xml:space="preserve">анить недостатки своими силами </w:t>
      </w:r>
      <w:r w:rsidR="003E64EA" w:rsidRPr="003430C4">
        <w:rPr>
          <w:sz w:val="22"/>
          <w:szCs w:val="22"/>
        </w:rPr>
        <w:t xml:space="preserve">и за счет собственных средств, в </w:t>
      </w:r>
      <w:r w:rsidR="009134A7" w:rsidRPr="003430C4">
        <w:rPr>
          <w:sz w:val="22"/>
          <w:szCs w:val="22"/>
        </w:rPr>
        <w:t>согласова</w:t>
      </w:r>
      <w:r w:rsidR="003E64EA" w:rsidRPr="003430C4">
        <w:rPr>
          <w:sz w:val="22"/>
          <w:szCs w:val="22"/>
        </w:rPr>
        <w:t>нные Заказчиком сроки.</w:t>
      </w:r>
    </w:p>
    <w:p w14:paraId="2E899FFC" w14:textId="77777777" w:rsidR="003E64EA" w:rsidRPr="003430C4" w:rsidRDefault="00307E3B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 xml:space="preserve">4.10. </w:t>
      </w:r>
      <w:r w:rsidR="003E64EA" w:rsidRPr="003430C4">
        <w:rPr>
          <w:sz w:val="22"/>
          <w:szCs w:val="22"/>
        </w:rPr>
        <w:t xml:space="preserve">В случае </w:t>
      </w:r>
      <w:r w:rsidR="009134A7" w:rsidRPr="003430C4">
        <w:rPr>
          <w:sz w:val="22"/>
          <w:szCs w:val="22"/>
        </w:rPr>
        <w:t>не устранени</w:t>
      </w:r>
      <w:r w:rsidR="003E64EA" w:rsidRPr="003430C4">
        <w:rPr>
          <w:sz w:val="22"/>
          <w:szCs w:val="22"/>
        </w:rPr>
        <w:t xml:space="preserve">я Исполнителем </w:t>
      </w:r>
      <w:r w:rsidR="009134A7" w:rsidRPr="003430C4">
        <w:rPr>
          <w:sz w:val="22"/>
          <w:szCs w:val="22"/>
        </w:rPr>
        <w:t>выявленных</w:t>
      </w:r>
      <w:r w:rsidR="003E64EA" w:rsidRPr="003430C4">
        <w:rPr>
          <w:sz w:val="22"/>
          <w:szCs w:val="22"/>
        </w:rPr>
        <w:t xml:space="preserve"> недостатков </w:t>
      </w:r>
      <w:r w:rsidR="009134A7" w:rsidRPr="003430C4">
        <w:rPr>
          <w:sz w:val="22"/>
          <w:szCs w:val="22"/>
        </w:rPr>
        <w:t xml:space="preserve">в </w:t>
      </w:r>
      <w:r w:rsidR="003E64EA" w:rsidRPr="003430C4">
        <w:rPr>
          <w:sz w:val="22"/>
          <w:szCs w:val="22"/>
        </w:rPr>
        <w:t>Оборудовани</w:t>
      </w:r>
      <w:r w:rsidR="009134A7" w:rsidRPr="003430C4">
        <w:rPr>
          <w:sz w:val="22"/>
          <w:szCs w:val="22"/>
        </w:rPr>
        <w:t>и</w:t>
      </w:r>
      <w:r w:rsidR="00F00996" w:rsidRPr="003430C4">
        <w:rPr>
          <w:sz w:val="22"/>
          <w:szCs w:val="22"/>
        </w:rPr>
        <w:t xml:space="preserve"> в сроки</w:t>
      </w:r>
      <w:r w:rsidR="009E0D5B" w:rsidRPr="003430C4">
        <w:rPr>
          <w:sz w:val="22"/>
          <w:szCs w:val="22"/>
        </w:rPr>
        <w:t>,</w:t>
      </w:r>
      <w:r w:rsidR="00F00996" w:rsidRPr="003430C4">
        <w:rPr>
          <w:sz w:val="22"/>
          <w:szCs w:val="22"/>
        </w:rPr>
        <w:t xml:space="preserve"> установленные Заказчиком,</w:t>
      </w:r>
      <w:r w:rsidR="003E64EA" w:rsidRPr="003430C4">
        <w:rPr>
          <w:sz w:val="22"/>
          <w:szCs w:val="22"/>
        </w:rPr>
        <w:t xml:space="preserve"> Заказчик </w:t>
      </w:r>
      <w:r w:rsidR="00F00996" w:rsidRPr="003430C4">
        <w:rPr>
          <w:sz w:val="22"/>
          <w:szCs w:val="22"/>
        </w:rPr>
        <w:t>имеет право</w:t>
      </w:r>
      <w:r w:rsidR="003E64EA" w:rsidRPr="003430C4">
        <w:rPr>
          <w:sz w:val="22"/>
          <w:szCs w:val="22"/>
        </w:rPr>
        <w:t xml:space="preserve"> привлечь для устранения выявленных недостатков сторонние организации. При этом Исполнитель обязуется возместить Заказчику все понесённые </w:t>
      </w:r>
      <w:r w:rsidR="009134A7" w:rsidRPr="003430C4">
        <w:rPr>
          <w:sz w:val="22"/>
          <w:szCs w:val="22"/>
        </w:rPr>
        <w:t xml:space="preserve">и </w:t>
      </w:r>
      <w:r w:rsidR="003E64EA" w:rsidRPr="003430C4">
        <w:rPr>
          <w:sz w:val="22"/>
          <w:szCs w:val="22"/>
        </w:rPr>
        <w:t>документально подтвержденные расходы</w:t>
      </w:r>
      <w:r w:rsidR="00F00996" w:rsidRPr="003430C4">
        <w:rPr>
          <w:sz w:val="22"/>
          <w:szCs w:val="22"/>
        </w:rPr>
        <w:t>,</w:t>
      </w:r>
      <w:r w:rsidR="003E64EA" w:rsidRPr="003430C4">
        <w:rPr>
          <w:sz w:val="22"/>
          <w:szCs w:val="22"/>
        </w:rPr>
        <w:t xml:space="preserve"> по </w:t>
      </w:r>
      <w:r w:rsidR="009134A7" w:rsidRPr="003430C4">
        <w:rPr>
          <w:sz w:val="22"/>
          <w:szCs w:val="22"/>
        </w:rPr>
        <w:t>о</w:t>
      </w:r>
      <w:r w:rsidR="003E64EA" w:rsidRPr="003430C4">
        <w:rPr>
          <w:sz w:val="22"/>
          <w:szCs w:val="22"/>
        </w:rPr>
        <w:t>плате услуг привлеченной сторонней организации</w:t>
      </w:r>
      <w:r w:rsidR="00F00996" w:rsidRPr="003430C4">
        <w:rPr>
          <w:sz w:val="22"/>
          <w:szCs w:val="22"/>
        </w:rPr>
        <w:t>,</w:t>
      </w:r>
      <w:r w:rsidR="003E64EA" w:rsidRPr="003430C4">
        <w:rPr>
          <w:sz w:val="22"/>
          <w:szCs w:val="22"/>
        </w:rPr>
        <w:t xml:space="preserve"> в течение 10 (десяти) календарных дней с момента предъявления Заказчиком документов подтверждающи</w:t>
      </w:r>
      <w:r w:rsidR="00F00996" w:rsidRPr="003430C4">
        <w:rPr>
          <w:sz w:val="22"/>
          <w:szCs w:val="22"/>
        </w:rPr>
        <w:t>е</w:t>
      </w:r>
      <w:r w:rsidR="003E64EA" w:rsidRPr="003430C4">
        <w:rPr>
          <w:sz w:val="22"/>
          <w:szCs w:val="22"/>
        </w:rPr>
        <w:t xml:space="preserve"> </w:t>
      </w:r>
      <w:r w:rsidR="00F00996" w:rsidRPr="003430C4">
        <w:rPr>
          <w:sz w:val="22"/>
          <w:szCs w:val="22"/>
        </w:rPr>
        <w:t xml:space="preserve">эти </w:t>
      </w:r>
      <w:r w:rsidR="003E64EA" w:rsidRPr="003430C4">
        <w:rPr>
          <w:sz w:val="22"/>
          <w:szCs w:val="22"/>
        </w:rPr>
        <w:t xml:space="preserve">расходы. </w:t>
      </w:r>
    </w:p>
    <w:p w14:paraId="70CB5598" w14:textId="1ECAEF9D" w:rsidR="003E64EA" w:rsidRPr="003430C4" w:rsidRDefault="00F00996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4</w:t>
      </w:r>
      <w:r w:rsidR="003E64EA" w:rsidRPr="003430C4">
        <w:rPr>
          <w:sz w:val="22"/>
          <w:szCs w:val="22"/>
        </w:rPr>
        <w:t xml:space="preserve">.11. </w:t>
      </w:r>
      <w:r w:rsidR="00FD32B9" w:rsidRPr="003430C4">
        <w:rPr>
          <w:sz w:val="22"/>
          <w:szCs w:val="22"/>
        </w:rPr>
        <w:t>Расходы,</w:t>
      </w:r>
      <w:r w:rsidR="003E64EA" w:rsidRPr="003430C4">
        <w:rPr>
          <w:sz w:val="22"/>
          <w:szCs w:val="22"/>
        </w:rPr>
        <w:t xml:space="preserve"> связанные с выполнением гарантийных обязательств и расходы по доставке </w:t>
      </w:r>
      <w:proofErr w:type="gramStart"/>
      <w:r w:rsidR="003E64EA" w:rsidRPr="003430C4">
        <w:rPr>
          <w:sz w:val="22"/>
          <w:szCs w:val="22"/>
        </w:rPr>
        <w:t xml:space="preserve">Оборудования </w:t>
      </w:r>
      <w:r w:rsidR="00CE3A9A">
        <w:rPr>
          <w:sz w:val="22"/>
          <w:szCs w:val="22"/>
        </w:rPr>
        <w:t xml:space="preserve"> в</w:t>
      </w:r>
      <w:proofErr w:type="gramEnd"/>
      <w:r w:rsidR="00CE3A9A">
        <w:rPr>
          <w:sz w:val="22"/>
          <w:szCs w:val="22"/>
        </w:rPr>
        <w:t xml:space="preserve"> сервисный центр и возврату Заказчику после ремонта </w:t>
      </w:r>
      <w:r w:rsidRPr="003430C4">
        <w:rPr>
          <w:sz w:val="22"/>
          <w:szCs w:val="22"/>
        </w:rPr>
        <w:t xml:space="preserve">в </w:t>
      </w:r>
      <w:r w:rsidR="00CE3A9A">
        <w:rPr>
          <w:sz w:val="22"/>
          <w:szCs w:val="22"/>
        </w:rPr>
        <w:t xml:space="preserve">течение </w:t>
      </w:r>
      <w:r w:rsidR="003E64EA" w:rsidRPr="003430C4">
        <w:rPr>
          <w:sz w:val="22"/>
          <w:szCs w:val="22"/>
        </w:rPr>
        <w:t>гарантийн</w:t>
      </w:r>
      <w:r w:rsidR="00CE3A9A">
        <w:rPr>
          <w:sz w:val="22"/>
          <w:szCs w:val="22"/>
        </w:rPr>
        <w:t xml:space="preserve">ого срока </w:t>
      </w:r>
      <w:r w:rsidR="003E64EA" w:rsidRPr="003430C4">
        <w:rPr>
          <w:sz w:val="22"/>
          <w:szCs w:val="22"/>
        </w:rPr>
        <w:t>, несет Исполнитель.</w:t>
      </w:r>
    </w:p>
    <w:p w14:paraId="439F9A42" w14:textId="77777777" w:rsidR="003E64EA" w:rsidRPr="003430C4" w:rsidRDefault="00F00996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4</w:t>
      </w:r>
      <w:r w:rsidR="003E64EA" w:rsidRPr="003430C4">
        <w:rPr>
          <w:sz w:val="22"/>
          <w:szCs w:val="22"/>
        </w:rPr>
        <w:t>.12. Исполнитель не несет ответственности за неисправности, которые обусловлены конструктивными изменениями Оборудования со стороны Заказчика, нарушением установленных заводом-изготовителем пломб или произведенных Заказчиком регулировок, неправильного или неосторожного обращения, халатности, чрезвычайного происшествия, уничтожения, нарушения правил и условий эксплуатации.</w:t>
      </w:r>
    </w:p>
    <w:p w14:paraId="5CEDC17F" w14:textId="77777777" w:rsidR="003E64EA" w:rsidRPr="003430C4" w:rsidRDefault="00BB0B80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4</w:t>
      </w:r>
      <w:r w:rsidR="003E64EA" w:rsidRPr="003430C4">
        <w:rPr>
          <w:sz w:val="22"/>
          <w:szCs w:val="22"/>
        </w:rPr>
        <w:t xml:space="preserve">.13. Течение Гарантийного срока прерывается на всё время, на протяжении которого Оборудование не могло эксплуатироваться вследствие недостатков, за которые отвечает Исполнитель. Срок перерыва гарантийного обслуживания исчисляется с даты подписания </w:t>
      </w:r>
      <w:r w:rsidRPr="003430C4">
        <w:rPr>
          <w:sz w:val="22"/>
          <w:szCs w:val="22"/>
        </w:rPr>
        <w:t>«</w:t>
      </w:r>
      <w:r w:rsidR="003E64EA" w:rsidRPr="003430C4">
        <w:rPr>
          <w:sz w:val="22"/>
          <w:szCs w:val="22"/>
        </w:rPr>
        <w:t>Акта выявленных недостатков</w:t>
      </w:r>
      <w:r w:rsidRPr="003430C4">
        <w:rPr>
          <w:sz w:val="22"/>
          <w:szCs w:val="22"/>
        </w:rPr>
        <w:t>»</w:t>
      </w:r>
      <w:r w:rsidR="003E64EA" w:rsidRPr="003430C4">
        <w:rPr>
          <w:sz w:val="22"/>
          <w:szCs w:val="22"/>
        </w:rPr>
        <w:t xml:space="preserve"> до даты подписания </w:t>
      </w:r>
      <w:r w:rsidRPr="003430C4">
        <w:rPr>
          <w:sz w:val="22"/>
          <w:szCs w:val="22"/>
        </w:rPr>
        <w:t>«</w:t>
      </w:r>
      <w:r w:rsidR="003E64EA" w:rsidRPr="003430C4">
        <w:rPr>
          <w:sz w:val="22"/>
          <w:szCs w:val="22"/>
        </w:rPr>
        <w:t>Акта выполненных работ по гарантийному ремонту Оборудования</w:t>
      </w:r>
      <w:r w:rsidRPr="003430C4">
        <w:rPr>
          <w:sz w:val="22"/>
          <w:szCs w:val="22"/>
        </w:rPr>
        <w:t>»</w:t>
      </w:r>
      <w:r w:rsidR="003E64EA" w:rsidRPr="003430C4">
        <w:rPr>
          <w:sz w:val="22"/>
          <w:szCs w:val="22"/>
        </w:rPr>
        <w:t>.</w:t>
      </w:r>
    </w:p>
    <w:p w14:paraId="28251814" w14:textId="6A572AA8" w:rsidR="00236AB4" w:rsidRPr="003430C4" w:rsidRDefault="00236AB4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4.14. В момент подписания Акта сдачи-приемки выполненных Работ по Договору Исполнитель предоставляет Заказчику исключительное право (имущественное право) на все решения, переданные Заказчику в ходе исполнения Договора</w:t>
      </w:r>
      <w:r w:rsidR="00CE3A9A">
        <w:rPr>
          <w:sz w:val="22"/>
          <w:szCs w:val="22"/>
        </w:rPr>
        <w:t>,</w:t>
      </w:r>
      <w:r w:rsidRPr="003430C4">
        <w:rPr>
          <w:sz w:val="22"/>
          <w:szCs w:val="22"/>
        </w:rPr>
        <w:t xml:space="preserve"> </w:t>
      </w:r>
      <w:r w:rsidR="00CE3A9A">
        <w:rPr>
          <w:sz w:val="22"/>
          <w:szCs w:val="22"/>
        </w:rPr>
        <w:t xml:space="preserve">в составе </w:t>
      </w:r>
      <w:proofErr w:type="gramStart"/>
      <w:r w:rsidRPr="003430C4">
        <w:rPr>
          <w:sz w:val="22"/>
          <w:szCs w:val="22"/>
        </w:rPr>
        <w:t>результат</w:t>
      </w:r>
      <w:r w:rsidR="00CE3A9A">
        <w:rPr>
          <w:sz w:val="22"/>
          <w:szCs w:val="22"/>
        </w:rPr>
        <w:t xml:space="preserve">а </w:t>
      </w:r>
      <w:r w:rsidRPr="003430C4">
        <w:rPr>
          <w:sz w:val="22"/>
          <w:szCs w:val="22"/>
        </w:rPr>
        <w:t xml:space="preserve"> работ</w:t>
      </w:r>
      <w:proofErr w:type="gramEnd"/>
      <w:r w:rsidRPr="003430C4">
        <w:rPr>
          <w:sz w:val="22"/>
          <w:szCs w:val="22"/>
        </w:rPr>
        <w:t xml:space="preserve"> по разработке проектной документации. Заказчик вправе распоряжаться переданной Исполнителем документацией и реализовывать исключительное право на её использование в любой форме, любым способом и по своему усмотрению, в том числе: воспроизводить; распространять экземпляры документации любым способом; осуществлять публичный показ, практически реализовывать архитектурные, дизайнерские и иные решения из документации; право на переработку и доработку полученной документации (включая внесения в нее изменений, сокращений, дополнений как самостоятельно, так и силами третьих лиц), вносить любые изменения в документацию, переделывать, оцифровывать или другим образом перерабатывать.</w:t>
      </w:r>
    </w:p>
    <w:p w14:paraId="3219832B" w14:textId="77777777" w:rsidR="00236AB4" w:rsidRPr="003430C4" w:rsidRDefault="00236AB4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 xml:space="preserve">Исключительное право на документацию передается Заказчику в полном объёме за вознаграждение в размере 1 000 (Одна тысяча) рублей 00 копеек, в </w:t>
      </w:r>
      <w:proofErr w:type="spellStart"/>
      <w:r w:rsidRPr="003430C4">
        <w:rPr>
          <w:sz w:val="22"/>
          <w:szCs w:val="22"/>
        </w:rPr>
        <w:t>т.ч</w:t>
      </w:r>
      <w:proofErr w:type="spellEnd"/>
      <w:r w:rsidRPr="003430C4">
        <w:rPr>
          <w:sz w:val="22"/>
          <w:szCs w:val="22"/>
        </w:rPr>
        <w:t>. НДС, которая входит в стоимость разработки проектной документации.</w:t>
      </w:r>
    </w:p>
    <w:p w14:paraId="17C9E28A" w14:textId="77777777" w:rsidR="00236AB4" w:rsidRPr="003430C4" w:rsidRDefault="00236AB4" w:rsidP="003430C4">
      <w:pPr>
        <w:pStyle w:val="afa"/>
        <w:numPr>
          <w:ilvl w:val="1"/>
          <w:numId w:val="40"/>
        </w:numPr>
        <w:ind w:left="0"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Исполнитель гарантирует, что результат работ не будет нарушать авторских и иных прав третьих лиц в отношении проектной документации.</w:t>
      </w:r>
    </w:p>
    <w:p w14:paraId="37047A69" w14:textId="77777777" w:rsidR="00236AB4" w:rsidRPr="003430C4" w:rsidRDefault="00236AB4" w:rsidP="003430C4">
      <w:pPr>
        <w:pStyle w:val="afa"/>
        <w:numPr>
          <w:ilvl w:val="1"/>
          <w:numId w:val="40"/>
        </w:numPr>
        <w:ind w:left="0"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Исполнитель гарантирует Заказчику, что все возможные решения в составе проектной документации, разработанной по настоящему Договору, созданы в рамках выполнения служебных обязанностей или служебного задания лицами (авторами), которые состоят в трудовых отношениях с Исполнителем и/или по отдельному договору на выполнение проектных работ с субподрядчиками в силу имеющихся с ними договорных отношений и не могут предъявлять каких-либо претензий и исков, вытекающих из прав на использование произведений, входящих в состав документации.</w:t>
      </w:r>
    </w:p>
    <w:p w14:paraId="41D8E36A" w14:textId="77777777" w:rsidR="00236AB4" w:rsidRPr="003430C4" w:rsidRDefault="00236AB4" w:rsidP="003430C4">
      <w:pPr>
        <w:ind w:firstLine="567"/>
        <w:jc w:val="both"/>
        <w:rPr>
          <w:sz w:val="22"/>
          <w:szCs w:val="22"/>
        </w:rPr>
      </w:pPr>
    </w:p>
    <w:p w14:paraId="66A48267" w14:textId="77777777" w:rsidR="003E64EA" w:rsidRPr="003430C4" w:rsidRDefault="00BB0B80" w:rsidP="003430C4">
      <w:pPr>
        <w:jc w:val="center"/>
        <w:rPr>
          <w:b/>
          <w:bCs/>
          <w:color w:val="000000"/>
          <w:sz w:val="22"/>
          <w:szCs w:val="22"/>
        </w:rPr>
      </w:pPr>
      <w:r w:rsidRPr="003430C4">
        <w:rPr>
          <w:b/>
          <w:bCs/>
          <w:color w:val="000000"/>
          <w:sz w:val="22"/>
          <w:szCs w:val="22"/>
        </w:rPr>
        <w:t>5</w:t>
      </w:r>
      <w:r w:rsidR="003E64EA" w:rsidRPr="003430C4">
        <w:rPr>
          <w:b/>
          <w:bCs/>
          <w:color w:val="000000"/>
          <w:sz w:val="22"/>
          <w:szCs w:val="22"/>
        </w:rPr>
        <w:t>. Ответственность</w:t>
      </w:r>
      <w:r w:rsidRPr="003430C4">
        <w:rPr>
          <w:b/>
          <w:bCs/>
          <w:color w:val="000000"/>
          <w:sz w:val="22"/>
          <w:szCs w:val="22"/>
        </w:rPr>
        <w:t xml:space="preserve"> Сторон</w:t>
      </w:r>
    </w:p>
    <w:p w14:paraId="502B8727" w14:textId="77777777" w:rsidR="00913510" w:rsidRPr="003430C4" w:rsidRDefault="00913510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5</w:t>
      </w:r>
      <w:r w:rsidR="003E64EA" w:rsidRPr="003430C4">
        <w:rPr>
          <w:sz w:val="22"/>
          <w:szCs w:val="22"/>
        </w:rPr>
        <w:t>.1.</w:t>
      </w:r>
      <w:r w:rsidRPr="003430C4">
        <w:rPr>
          <w:sz w:val="22"/>
          <w:szCs w:val="22"/>
        </w:rPr>
        <w:t xml:space="preserve"> За неисполнение или ненадлежащее исполнение своих обязательств, Стороны несут ответственность в соответствии с действующим законодательством РФ.</w:t>
      </w:r>
    </w:p>
    <w:p w14:paraId="30ECC5ED" w14:textId="5496CDFF" w:rsidR="003E64EA" w:rsidRPr="003430C4" w:rsidRDefault="00790502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5</w:t>
      </w:r>
      <w:r w:rsidR="003E64EA" w:rsidRPr="003430C4">
        <w:rPr>
          <w:sz w:val="22"/>
          <w:szCs w:val="22"/>
        </w:rPr>
        <w:t xml:space="preserve">.2. </w:t>
      </w:r>
      <w:r w:rsidR="00913510" w:rsidRPr="003430C4">
        <w:rPr>
          <w:sz w:val="22"/>
          <w:szCs w:val="22"/>
        </w:rPr>
        <w:t xml:space="preserve">За нарушение срока </w:t>
      </w:r>
      <w:r w:rsidR="00236AB4" w:rsidRPr="003430C4">
        <w:rPr>
          <w:sz w:val="22"/>
          <w:szCs w:val="22"/>
        </w:rPr>
        <w:t xml:space="preserve">разработки проектной документации, </w:t>
      </w:r>
      <w:r w:rsidR="00913510" w:rsidRPr="003430C4">
        <w:rPr>
          <w:sz w:val="22"/>
          <w:szCs w:val="22"/>
        </w:rPr>
        <w:t xml:space="preserve">поставки </w:t>
      </w:r>
      <w:r w:rsidRPr="003430C4">
        <w:rPr>
          <w:sz w:val="22"/>
          <w:szCs w:val="22"/>
        </w:rPr>
        <w:t>и</w:t>
      </w:r>
      <w:r w:rsidR="0046478F" w:rsidRPr="003430C4">
        <w:rPr>
          <w:sz w:val="22"/>
          <w:szCs w:val="22"/>
        </w:rPr>
        <w:t>/или</w:t>
      </w:r>
      <w:r w:rsidRPr="003430C4">
        <w:rPr>
          <w:sz w:val="22"/>
          <w:szCs w:val="22"/>
        </w:rPr>
        <w:t xml:space="preserve"> монтажа О</w:t>
      </w:r>
      <w:r w:rsidR="00913510" w:rsidRPr="003430C4">
        <w:rPr>
          <w:sz w:val="22"/>
          <w:szCs w:val="22"/>
        </w:rPr>
        <w:t xml:space="preserve">борудования (п. </w:t>
      </w:r>
      <w:r w:rsidRPr="003430C4">
        <w:rPr>
          <w:sz w:val="22"/>
          <w:szCs w:val="22"/>
        </w:rPr>
        <w:t>3</w:t>
      </w:r>
      <w:r w:rsidR="00913510" w:rsidRPr="003430C4">
        <w:rPr>
          <w:sz w:val="22"/>
          <w:szCs w:val="22"/>
        </w:rPr>
        <w:t>.1 настоящего Договора)</w:t>
      </w:r>
      <w:r w:rsidR="004B5476">
        <w:rPr>
          <w:sz w:val="22"/>
          <w:szCs w:val="22"/>
        </w:rPr>
        <w:t>, сроков устранения недостатков</w:t>
      </w:r>
      <w:r w:rsidR="00913510" w:rsidRPr="003430C4">
        <w:rPr>
          <w:sz w:val="22"/>
          <w:szCs w:val="22"/>
        </w:rPr>
        <w:t xml:space="preserve"> </w:t>
      </w:r>
      <w:r w:rsidRPr="003430C4">
        <w:rPr>
          <w:sz w:val="22"/>
          <w:szCs w:val="22"/>
        </w:rPr>
        <w:t>Заказчик</w:t>
      </w:r>
      <w:r w:rsidR="00913510" w:rsidRPr="003430C4">
        <w:rPr>
          <w:sz w:val="22"/>
          <w:szCs w:val="22"/>
        </w:rPr>
        <w:t xml:space="preserve"> вправе </w:t>
      </w:r>
      <w:r w:rsidRPr="003430C4">
        <w:rPr>
          <w:sz w:val="22"/>
          <w:szCs w:val="22"/>
        </w:rPr>
        <w:t>взыскать с Исполнителя неустойку</w:t>
      </w:r>
      <w:r w:rsidR="003E64EA" w:rsidRPr="003430C4">
        <w:rPr>
          <w:sz w:val="22"/>
          <w:szCs w:val="22"/>
        </w:rPr>
        <w:t xml:space="preserve"> в размере 0,</w:t>
      </w:r>
      <w:r w:rsidR="009E0D5B" w:rsidRPr="003430C4">
        <w:rPr>
          <w:sz w:val="22"/>
          <w:szCs w:val="22"/>
        </w:rPr>
        <w:t>2</w:t>
      </w:r>
      <w:r w:rsidR="003E64EA" w:rsidRPr="003430C4">
        <w:rPr>
          <w:sz w:val="22"/>
          <w:szCs w:val="22"/>
        </w:rPr>
        <w:t xml:space="preserve">% от </w:t>
      </w:r>
      <w:r w:rsidRPr="003430C4">
        <w:rPr>
          <w:sz w:val="22"/>
          <w:szCs w:val="22"/>
        </w:rPr>
        <w:t>стоимости не поставленного в сок Оборудования</w:t>
      </w:r>
      <w:r w:rsidR="003E64EA" w:rsidRPr="003430C4">
        <w:rPr>
          <w:sz w:val="22"/>
          <w:szCs w:val="22"/>
        </w:rPr>
        <w:t xml:space="preserve"> за каждый день просрочки.</w:t>
      </w:r>
    </w:p>
    <w:p w14:paraId="0671D803" w14:textId="365DB609" w:rsidR="000A5675" w:rsidRDefault="00790502" w:rsidP="00CE3A9A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5.3.</w:t>
      </w:r>
      <w:r w:rsidR="00CE3A9A">
        <w:rPr>
          <w:sz w:val="22"/>
          <w:szCs w:val="22"/>
        </w:rPr>
        <w:t xml:space="preserve"> </w:t>
      </w:r>
      <w:r w:rsidR="000A5675" w:rsidRPr="003430C4">
        <w:rPr>
          <w:sz w:val="22"/>
          <w:szCs w:val="22"/>
        </w:rPr>
        <w:t xml:space="preserve">В случае нарушения Исполнителем срока </w:t>
      </w:r>
      <w:r w:rsidR="00236AB4" w:rsidRPr="003430C4">
        <w:rPr>
          <w:sz w:val="22"/>
          <w:szCs w:val="22"/>
        </w:rPr>
        <w:t xml:space="preserve">разработки проектной документации, </w:t>
      </w:r>
      <w:r w:rsidR="000A5675" w:rsidRPr="003430C4">
        <w:rPr>
          <w:sz w:val="22"/>
          <w:szCs w:val="22"/>
        </w:rPr>
        <w:t xml:space="preserve">поставки и монтажа Оборудования более чем на </w:t>
      </w:r>
      <w:r w:rsidR="00CE3A9A">
        <w:rPr>
          <w:sz w:val="22"/>
          <w:szCs w:val="22"/>
        </w:rPr>
        <w:t>7</w:t>
      </w:r>
      <w:r w:rsidR="009E0D5B" w:rsidRPr="003430C4">
        <w:rPr>
          <w:sz w:val="22"/>
          <w:szCs w:val="22"/>
        </w:rPr>
        <w:t xml:space="preserve"> </w:t>
      </w:r>
      <w:r w:rsidR="000A5675" w:rsidRPr="003430C4">
        <w:rPr>
          <w:sz w:val="22"/>
          <w:szCs w:val="22"/>
        </w:rPr>
        <w:t>(</w:t>
      </w:r>
      <w:r w:rsidR="00CE3A9A">
        <w:rPr>
          <w:sz w:val="22"/>
          <w:szCs w:val="22"/>
        </w:rPr>
        <w:t>семь</w:t>
      </w:r>
      <w:r w:rsidR="000A5675" w:rsidRPr="003430C4">
        <w:rPr>
          <w:sz w:val="22"/>
          <w:szCs w:val="22"/>
        </w:rPr>
        <w:t xml:space="preserve">) календарных дней, Заказчик, вправе </w:t>
      </w:r>
      <w:r w:rsidR="009E0D5B" w:rsidRPr="003430C4">
        <w:rPr>
          <w:sz w:val="22"/>
          <w:szCs w:val="22"/>
        </w:rPr>
        <w:t xml:space="preserve">отказаться от исполнения Договора и </w:t>
      </w:r>
      <w:r w:rsidR="000A5675" w:rsidRPr="003430C4">
        <w:rPr>
          <w:sz w:val="22"/>
          <w:szCs w:val="22"/>
        </w:rPr>
        <w:t xml:space="preserve">привлечь для исполнения обязательств по поставке и монтажу Оборудования третью сторону, с последующим возложением на Исполнителя всех понесенных расходов. </w:t>
      </w:r>
      <w:r w:rsidR="009E0D5B" w:rsidRPr="003430C4">
        <w:rPr>
          <w:sz w:val="22"/>
          <w:szCs w:val="22"/>
        </w:rPr>
        <w:t xml:space="preserve">При этом, выплаченный Исполнителю </w:t>
      </w:r>
      <w:r w:rsidR="00CE3A9A">
        <w:rPr>
          <w:sz w:val="22"/>
          <w:szCs w:val="22"/>
        </w:rPr>
        <w:t xml:space="preserve">неотработанный </w:t>
      </w:r>
      <w:r w:rsidR="009E0D5B" w:rsidRPr="003430C4">
        <w:rPr>
          <w:sz w:val="22"/>
          <w:szCs w:val="22"/>
        </w:rPr>
        <w:t xml:space="preserve">аванс подлежит возврату </w:t>
      </w:r>
      <w:r w:rsidR="006A20EA" w:rsidRPr="003430C4">
        <w:rPr>
          <w:sz w:val="22"/>
          <w:szCs w:val="22"/>
        </w:rPr>
        <w:t>Заказчику не позднее 5 (пяти) рабочих дней с даты получения Исполнителем уведомления об отказе от исполнения Договора.</w:t>
      </w:r>
    </w:p>
    <w:p w14:paraId="6FABEA95" w14:textId="487F01DD" w:rsidR="004B5476" w:rsidRPr="004B5476" w:rsidRDefault="004B5476" w:rsidP="004B5476">
      <w:pPr>
        <w:ind w:firstLine="567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5.4.</w:t>
      </w:r>
      <w:r w:rsidRPr="004B5476">
        <w:rPr>
          <w:sz w:val="22"/>
          <w:szCs w:val="22"/>
          <w:lang w:eastAsia="ru-RU"/>
        </w:rPr>
        <w:t xml:space="preserve">В случае некачественно выполненных работ по Договору, Заказчик имеет право потребовать с </w:t>
      </w:r>
      <w:r>
        <w:rPr>
          <w:sz w:val="22"/>
          <w:szCs w:val="22"/>
          <w:lang w:eastAsia="ru-RU"/>
        </w:rPr>
        <w:t xml:space="preserve">Исполнителя </w:t>
      </w:r>
      <w:r w:rsidRPr="004B5476">
        <w:rPr>
          <w:sz w:val="22"/>
          <w:szCs w:val="22"/>
          <w:lang w:eastAsia="ru-RU"/>
        </w:rPr>
        <w:t xml:space="preserve">уплатить штраф в размере 20% от стоимости некачественно выполненных работ. Штраф за некачественно выполненные работы уплачивается независимо от того устранил ли </w:t>
      </w:r>
      <w:r>
        <w:rPr>
          <w:sz w:val="22"/>
          <w:szCs w:val="22"/>
          <w:lang w:eastAsia="ru-RU"/>
        </w:rPr>
        <w:t>Исполнитель</w:t>
      </w:r>
      <w:r w:rsidRPr="004B5476">
        <w:rPr>
          <w:sz w:val="22"/>
          <w:szCs w:val="22"/>
          <w:lang w:eastAsia="ru-RU"/>
        </w:rPr>
        <w:t xml:space="preserve"> в последующем допущенное нарушение. В качестве подтверждения некачественно выполненных работ могут </w:t>
      </w:r>
      <w:r w:rsidRPr="004B5476">
        <w:rPr>
          <w:sz w:val="22"/>
          <w:szCs w:val="22"/>
          <w:lang w:eastAsia="ru-RU"/>
        </w:rPr>
        <w:lastRenderedPageBreak/>
        <w:t xml:space="preserve">являться любые доказательства, в том числе запись в Журнале производства работ и/или претензионная переписка Сторон, а также Рекламационный акт, подписанный Сторонами. </w:t>
      </w:r>
    </w:p>
    <w:p w14:paraId="152D4C20" w14:textId="441D4E30" w:rsidR="00EF2832" w:rsidRDefault="00EF2832" w:rsidP="00EF283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="000A5675" w:rsidRPr="003430C4">
        <w:rPr>
          <w:sz w:val="22"/>
          <w:szCs w:val="22"/>
        </w:rPr>
        <w:t>В случае выявления Заказчиком факта нахождения на территории объектов работников Исполнителя и</w:t>
      </w:r>
      <w:r w:rsidR="00CE3A9A">
        <w:rPr>
          <w:sz w:val="22"/>
          <w:szCs w:val="22"/>
        </w:rPr>
        <w:t xml:space="preserve"> </w:t>
      </w:r>
      <w:r w:rsidR="000A5675" w:rsidRPr="003430C4">
        <w:rPr>
          <w:sz w:val="22"/>
          <w:szCs w:val="22"/>
        </w:rPr>
        <w:t>(или) сотрудников привлеченной им третьих лиц в состоянии алкогольного, наркотического или токсического опьянения, проноса или нахождения на территории Объекта Заказчика веществ, вызывающих алкогольное, наркотическое или токсическое опьянение, Заказчик имеет право взыскать с Исполнителя штраф в размере 100 000 (сто тысяч) рублей, за каждый установленный факт.</w:t>
      </w:r>
    </w:p>
    <w:p w14:paraId="5489EF7F" w14:textId="2A6B12B3" w:rsidR="00EF2832" w:rsidRDefault="00EF2832" w:rsidP="00EF283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5.6. Исполнитель </w:t>
      </w:r>
      <w:r w:rsidRPr="00EF2832">
        <w:rPr>
          <w:sz w:val="22"/>
          <w:szCs w:val="22"/>
          <w:lang w:eastAsia="ru-RU"/>
        </w:rPr>
        <w:t xml:space="preserve">несет ответственность за гибель, утрату, порчу переданного ему Заказчиком Объекта, произошедших не по вине Заказчика, в размере понесенных Заказчиком убытков. Компенсация данных убытков осуществляется </w:t>
      </w:r>
      <w:r>
        <w:rPr>
          <w:sz w:val="22"/>
          <w:szCs w:val="22"/>
          <w:lang w:eastAsia="ru-RU"/>
        </w:rPr>
        <w:t xml:space="preserve">Исполнителем </w:t>
      </w:r>
      <w:r w:rsidRPr="00EF2832">
        <w:rPr>
          <w:sz w:val="22"/>
          <w:szCs w:val="22"/>
          <w:lang w:eastAsia="ru-RU"/>
        </w:rPr>
        <w:t>в течение 5 (пяти) дней с момента получения соответствующего расчета и счета Заказчика.</w:t>
      </w:r>
    </w:p>
    <w:p w14:paraId="31C7FDC6" w14:textId="61788708" w:rsidR="00EF2832" w:rsidRDefault="00EF2832" w:rsidP="00EF283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5.7. </w:t>
      </w:r>
      <w:r w:rsidRPr="00EF2832">
        <w:rPr>
          <w:sz w:val="22"/>
          <w:szCs w:val="22"/>
          <w:lang w:eastAsia="ru-RU"/>
        </w:rPr>
        <w:t xml:space="preserve">Если </w:t>
      </w:r>
      <w:r>
        <w:rPr>
          <w:sz w:val="22"/>
          <w:szCs w:val="22"/>
          <w:lang w:eastAsia="ru-RU"/>
        </w:rPr>
        <w:t xml:space="preserve">Исполнитель </w:t>
      </w:r>
      <w:r w:rsidRPr="00EF2832">
        <w:rPr>
          <w:sz w:val="22"/>
          <w:szCs w:val="22"/>
          <w:lang w:eastAsia="ru-RU"/>
        </w:rPr>
        <w:t>после завершения работ по Договору оставит на Объекте принадлежащие ему материалы, оборудование или строительный мусор, то Заказчик вправе задержать окончательную оплату работ до момента устранения указанных недостатков.</w:t>
      </w:r>
    </w:p>
    <w:p w14:paraId="3DD58487" w14:textId="3CA91D40" w:rsidR="00EF2832" w:rsidRDefault="00EF2832" w:rsidP="00971A5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5.8. </w:t>
      </w:r>
      <w:r w:rsidRPr="00EF2832">
        <w:rPr>
          <w:sz w:val="22"/>
          <w:szCs w:val="22"/>
          <w:lang w:eastAsia="ru-RU"/>
        </w:rPr>
        <w:t xml:space="preserve">Уплата неустойки (штрафа, пени) не освобождает стороны от исполнения обязательств по Договору или устранения нарушений. Ответственность за ущерб, причиненный </w:t>
      </w:r>
      <w:r>
        <w:rPr>
          <w:sz w:val="22"/>
          <w:szCs w:val="22"/>
          <w:lang w:eastAsia="ru-RU"/>
        </w:rPr>
        <w:t>Исполнителем</w:t>
      </w:r>
      <w:r w:rsidRPr="00EF2832">
        <w:rPr>
          <w:sz w:val="22"/>
          <w:szCs w:val="22"/>
          <w:lang w:eastAsia="ru-RU"/>
        </w:rPr>
        <w:t xml:space="preserve"> в ходе выполнения работ третьим лицам, несет </w:t>
      </w:r>
      <w:r w:rsidR="00384377">
        <w:rPr>
          <w:sz w:val="22"/>
          <w:szCs w:val="22"/>
          <w:lang w:eastAsia="ru-RU"/>
        </w:rPr>
        <w:t>Исполнитель</w:t>
      </w:r>
      <w:r w:rsidRPr="00EF2832">
        <w:rPr>
          <w:sz w:val="22"/>
          <w:szCs w:val="22"/>
          <w:lang w:eastAsia="ru-RU"/>
        </w:rPr>
        <w:t>, если не докажет, что ущерб был причинен вследствие обстоятельств, за которые отвечает Заказчик.</w:t>
      </w:r>
    </w:p>
    <w:p w14:paraId="4534C84D" w14:textId="55758AB7" w:rsidR="00EF2832" w:rsidRPr="00EF2832" w:rsidRDefault="00EF2832" w:rsidP="0038437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5.9. </w:t>
      </w:r>
      <w:r w:rsidR="00C27C72">
        <w:rPr>
          <w:sz w:val="22"/>
          <w:szCs w:val="22"/>
        </w:rPr>
        <w:t>Исполнитель</w:t>
      </w:r>
      <w:r w:rsidRPr="00EF2832">
        <w:rPr>
          <w:sz w:val="22"/>
          <w:szCs w:val="22"/>
          <w:lang w:eastAsia="ru-RU"/>
        </w:rPr>
        <w:t xml:space="preserve"> несет ответственность по всем претензиям, требованиям и судебным искам, связанных с причинением вреда жизни, здоровью людей, имуществу физических и юридических лиц при производстве работ.</w:t>
      </w:r>
    </w:p>
    <w:p w14:paraId="3DC155F3" w14:textId="5F51BF8B" w:rsidR="00EF2832" w:rsidRDefault="00C27C72">
      <w:pPr>
        <w:suppressAutoHyphens w:val="0"/>
        <w:autoSpaceDE w:val="0"/>
        <w:autoSpaceDN w:val="0"/>
        <w:ind w:right="-2" w:firstLine="567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Исполнитель</w:t>
      </w:r>
      <w:r w:rsidR="00EF2832" w:rsidRPr="00EF2832">
        <w:rPr>
          <w:sz w:val="22"/>
          <w:szCs w:val="22"/>
          <w:lang w:eastAsia="ru-RU"/>
        </w:rPr>
        <w:t xml:space="preserve"> обязуется в полном объеме компенсировать </w:t>
      </w:r>
      <w:r>
        <w:rPr>
          <w:sz w:val="22"/>
          <w:szCs w:val="22"/>
          <w:lang w:eastAsia="ru-RU"/>
        </w:rPr>
        <w:t>ущерб и</w:t>
      </w:r>
      <w:r w:rsidRPr="00C27C72">
        <w:rPr>
          <w:sz w:val="22"/>
          <w:szCs w:val="22"/>
          <w:lang w:eastAsia="ru-RU"/>
        </w:rPr>
        <w:t>/</w:t>
      </w:r>
      <w:r>
        <w:rPr>
          <w:sz w:val="22"/>
          <w:szCs w:val="22"/>
          <w:lang w:eastAsia="ru-RU"/>
        </w:rPr>
        <w:t xml:space="preserve">или </w:t>
      </w:r>
      <w:r w:rsidR="00EF2832" w:rsidRPr="00EF2832">
        <w:rPr>
          <w:sz w:val="22"/>
          <w:szCs w:val="22"/>
          <w:lang w:eastAsia="ru-RU"/>
        </w:rPr>
        <w:t xml:space="preserve">штраф, наложенный на Заказчика и/или должностных лиц Заказчика, если указанный </w:t>
      </w:r>
      <w:r>
        <w:rPr>
          <w:sz w:val="22"/>
          <w:szCs w:val="22"/>
          <w:lang w:eastAsia="ru-RU"/>
        </w:rPr>
        <w:t>ущерб и</w:t>
      </w:r>
      <w:r w:rsidRPr="00C27C72">
        <w:rPr>
          <w:sz w:val="22"/>
          <w:szCs w:val="22"/>
          <w:lang w:eastAsia="ru-RU"/>
        </w:rPr>
        <w:t>/</w:t>
      </w:r>
      <w:r>
        <w:rPr>
          <w:sz w:val="22"/>
          <w:szCs w:val="22"/>
          <w:lang w:eastAsia="ru-RU"/>
        </w:rPr>
        <w:t xml:space="preserve">или </w:t>
      </w:r>
      <w:r w:rsidR="00EF2832" w:rsidRPr="00EF2832">
        <w:rPr>
          <w:sz w:val="22"/>
          <w:szCs w:val="22"/>
          <w:lang w:eastAsia="ru-RU"/>
        </w:rPr>
        <w:t xml:space="preserve">штраф связан с виновными действиями </w:t>
      </w:r>
      <w:r w:rsidR="00384377">
        <w:rPr>
          <w:sz w:val="22"/>
          <w:szCs w:val="22"/>
          <w:lang w:eastAsia="ru-RU"/>
        </w:rPr>
        <w:t xml:space="preserve">Исполнителя </w:t>
      </w:r>
      <w:r w:rsidR="00EF2832" w:rsidRPr="00EF2832">
        <w:rPr>
          <w:sz w:val="22"/>
          <w:szCs w:val="22"/>
          <w:lang w:eastAsia="ru-RU"/>
        </w:rPr>
        <w:t xml:space="preserve">и/или его сотрудников. Срок выплаты компенсации </w:t>
      </w:r>
      <w:r>
        <w:rPr>
          <w:sz w:val="22"/>
          <w:szCs w:val="22"/>
          <w:lang w:eastAsia="ru-RU"/>
        </w:rPr>
        <w:t>ущерба и</w:t>
      </w:r>
      <w:r w:rsidRPr="00C27C72">
        <w:rPr>
          <w:sz w:val="22"/>
          <w:szCs w:val="22"/>
          <w:lang w:eastAsia="ru-RU"/>
        </w:rPr>
        <w:t>/</w:t>
      </w:r>
      <w:r>
        <w:rPr>
          <w:sz w:val="22"/>
          <w:szCs w:val="22"/>
          <w:lang w:eastAsia="ru-RU"/>
        </w:rPr>
        <w:t xml:space="preserve">или </w:t>
      </w:r>
      <w:r w:rsidR="00EF2832" w:rsidRPr="00EF2832">
        <w:rPr>
          <w:sz w:val="22"/>
          <w:szCs w:val="22"/>
          <w:lang w:eastAsia="ru-RU"/>
        </w:rPr>
        <w:t>штрафа в указанном случае составляет 5 рабочих дней с даты получения письменного требования Заказчика.</w:t>
      </w:r>
    </w:p>
    <w:p w14:paraId="2573A0C8" w14:textId="40ED4AEF" w:rsidR="00EF2832" w:rsidRDefault="00EF2832" w:rsidP="00EF2832">
      <w:pPr>
        <w:suppressAutoHyphens w:val="0"/>
        <w:autoSpaceDE w:val="0"/>
        <w:autoSpaceDN w:val="0"/>
        <w:ind w:right="-2" w:firstLine="48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5.10. </w:t>
      </w:r>
      <w:r w:rsidR="00C27C72">
        <w:rPr>
          <w:sz w:val="22"/>
          <w:szCs w:val="22"/>
          <w:lang w:eastAsia="ru-RU"/>
        </w:rPr>
        <w:t>Исполнитель</w:t>
      </w:r>
      <w:r w:rsidRPr="00EF2832">
        <w:rPr>
          <w:sz w:val="22"/>
          <w:szCs w:val="22"/>
          <w:lang w:eastAsia="ru-RU"/>
        </w:rPr>
        <w:t xml:space="preserve"> и его должностные лица несут административную и/или уголовную ответственность за наступление событий, возникших в результате нарушения </w:t>
      </w:r>
      <w:r w:rsidR="00C27C72">
        <w:rPr>
          <w:sz w:val="22"/>
          <w:szCs w:val="22"/>
          <w:lang w:eastAsia="ru-RU"/>
        </w:rPr>
        <w:t xml:space="preserve">Исполнителем </w:t>
      </w:r>
      <w:r w:rsidRPr="00EF2832">
        <w:rPr>
          <w:sz w:val="22"/>
          <w:szCs w:val="22"/>
          <w:lang w:eastAsia="ru-RU"/>
        </w:rPr>
        <w:t>своих обязательств по Договору.</w:t>
      </w:r>
    </w:p>
    <w:p w14:paraId="07DF443B" w14:textId="24E643CB" w:rsidR="00EF2832" w:rsidRDefault="00EF2832" w:rsidP="00EF2832">
      <w:pPr>
        <w:suppressAutoHyphens w:val="0"/>
        <w:autoSpaceDE w:val="0"/>
        <w:autoSpaceDN w:val="0"/>
        <w:ind w:right="-2" w:firstLine="48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5.11. </w:t>
      </w:r>
      <w:r w:rsidR="00C27C72">
        <w:rPr>
          <w:sz w:val="22"/>
          <w:szCs w:val="22"/>
          <w:lang w:eastAsia="ru-RU"/>
        </w:rPr>
        <w:t xml:space="preserve">Исполнитель </w:t>
      </w:r>
      <w:r w:rsidRPr="00EF2832">
        <w:rPr>
          <w:sz w:val="22"/>
          <w:szCs w:val="22"/>
          <w:lang w:eastAsia="ru-RU"/>
        </w:rPr>
        <w:t xml:space="preserve">и его должностные лица несут ответственность (гражданскую, административную и уголовную) за действия привлеченных субподрядчиков и их должностных лиц как за свои собственные действия, если иное не предусмотрено Договором субподряда. </w:t>
      </w:r>
    </w:p>
    <w:p w14:paraId="2853C488" w14:textId="542B8BD9" w:rsidR="00EF2832" w:rsidRDefault="00EF2832" w:rsidP="00EF2832">
      <w:pPr>
        <w:suppressAutoHyphens w:val="0"/>
        <w:autoSpaceDE w:val="0"/>
        <w:autoSpaceDN w:val="0"/>
        <w:ind w:right="-2" w:firstLine="48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5.12. </w:t>
      </w:r>
      <w:r w:rsidRPr="00EF2832">
        <w:rPr>
          <w:sz w:val="22"/>
          <w:szCs w:val="22"/>
          <w:lang w:eastAsia="ru-RU"/>
        </w:rPr>
        <w:t xml:space="preserve">Заказчик не несет ответственность за сохранность имущества </w:t>
      </w:r>
      <w:r w:rsidR="00C27C72">
        <w:rPr>
          <w:sz w:val="22"/>
          <w:szCs w:val="22"/>
          <w:lang w:eastAsia="ru-RU"/>
        </w:rPr>
        <w:t>Исполнителя</w:t>
      </w:r>
      <w:r w:rsidRPr="00EF2832">
        <w:rPr>
          <w:sz w:val="22"/>
          <w:szCs w:val="22"/>
          <w:lang w:eastAsia="ru-RU"/>
        </w:rPr>
        <w:t xml:space="preserve"> (в том числе, материалов, оборудования), находящихся на Объекте во время работ и оставленных </w:t>
      </w:r>
      <w:r w:rsidR="00C27C72">
        <w:rPr>
          <w:sz w:val="22"/>
          <w:szCs w:val="22"/>
          <w:lang w:eastAsia="ru-RU"/>
        </w:rPr>
        <w:t xml:space="preserve">Исполнителем </w:t>
      </w:r>
      <w:r w:rsidRPr="00EF2832">
        <w:rPr>
          <w:sz w:val="22"/>
          <w:szCs w:val="22"/>
          <w:lang w:eastAsia="ru-RU"/>
        </w:rPr>
        <w:t>на Объекте после окончания работ и/или прекращения Договора.</w:t>
      </w:r>
      <w:bookmarkStart w:id="2" w:name="_Ref511989040"/>
    </w:p>
    <w:p w14:paraId="203FCF40" w14:textId="7077C13F" w:rsidR="00EF2832" w:rsidRDefault="00EF2832" w:rsidP="00EF2832">
      <w:pPr>
        <w:suppressAutoHyphens w:val="0"/>
        <w:autoSpaceDE w:val="0"/>
        <w:autoSpaceDN w:val="0"/>
        <w:ind w:right="-2" w:firstLine="48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5.13. </w:t>
      </w:r>
      <w:r w:rsidRPr="00EF2832">
        <w:rPr>
          <w:rFonts w:eastAsia="Calibri"/>
          <w:sz w:val="22"/>
          <w:szCs w:val="22"/>
          <w:lang w:eastAsia="en-US"/>
        </w:rPr>
        <w:t xml:space="preserve">За неисполнение обязательств по обеспечению пожарной безопасности, техники безопасности при производстве работ по Договору, </w:t>
      </w:r>
      <w:r w:rsidR="00C27C72">
        <w:rPr>
          <w:rFonts w:eastAsia="Calibri"/>
          <w:sz w:val="22"/>
          <w:szCs w:val="22"/>
          <w:lang w:eastAsia="en-US"/>
        </w:rPr>
        <w:t xml:space="preserve">Исполнитель </w:t>
      </w:r>
      <w:r w:rsidRPr="00EF2832">
        <w:rPr>
          <w:rFonts w:eastAsia="Calibri"/>
          <w:sz w:val="22"/>
          <w:szCs w:val="22"/>
          <w:lang w:eastAsia="en-US"/>
        </w:rPr>
        <w:t>обязан оплатить Заказчику штрафную неустойку в размере 20 000 (Двадцать тысяч) рублей за каждый факт нарушения на основании Акта фиксации нарушений (Приложение № 3</w:t>
      </w:r>
      <w:r w:rsidR="00C27C72">
        <w:rPr>
          <w:rFonts w:eastAsia="Calibri"/>
          <w:sz w:val="22"/>
          <w:szCs w:val="22"/>
          <w:lang w:eastAsia="en-US"/>
        </w:rPr>
        <w:t xml:space="preserve"> к Д</w:t>
      </w:r>
      <w:r w:rsidRPr="00EF2832">
        <w:rPr>
          <w:rFonts w:eastAsia="Calibri"/>
          <w:sz w:val="22"/>
          <w:szCs w:val="22"/>
          <w:lang w:eastAsia="en-US"/>
        </w:rPr>
        <w:t>оговор</w:t>
      </w:r>
      <w:r w:rsidR="00C27C72">
        <w:rPr>
          <w:rFonts w:eastAsia="Calibri"/>
          <w:sz w:val="22"/>
          <w:szCs w:val="22"/>
          <w:lang w:eastAsia="en-US"/>
        </w:rPr>
        <w:t>у)</w:t>
      </w:r>
      <w:r w:rsidRPr="00EF2832">
        <w:rPr>
          <w:rFonts w:eastAsia="Calibri"/>
          <w:sz w:val="22"/>
          <w:szCs w:val="22"/>
          <w:lang w:eastAsia="en-US"/>
        </w:rPr>
        <w:t>.</w:t>
      </w:r>
      <w:bookmarkStart w:id="3" w:name="_Ref512610006"/>
      <w:bookmarkEnd w:id="2"/>
    </w:p>
    <w:p w14:paraId="175B2163" w14:textId="651D59A5" w:rsidR="00EF2832" w:rsidRDefault="00EF2832" w:rsidP="00EF2832">
      <w:pPr>
        <w:suppressAutoHyphens w:val="0"/>
        <w:autoSpaceDE w:val="0"/>
        <w:autoSpaceDN w:val="0"/>
        <w:ind w:right="-2" w:firstLine="48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5.14. </w:t>
      </w:r>
      <w:r w:rsidRPr="00EF2832">
        <w:rPr>
          <w:rFonts w:eastAsia="Calibri"/>
          <w:sz w:val="22"/>
          <w:szCs w:val="22"/>
          <w:lang w:eastAsia="en-US"/>
        </w:rPr>
        <w:t xml:space="preserve">Для фиксации факта неисполнения </w:t>
      </w:r>
      <w:r w:rsidR="00C27C72">
        <w:rPr>
          <w:rFonts w:eastAsia="Calibri"/>
          <w:sz w:val="22"/>
          <w:szCs w:val="22"/>
          <w:lang w:eastAsia="en-US"/>
        </w:rPr>
        <w:t xml:space="preserve">Исполнителем </w:t>
      </w:r>
      <w:r w:rsidRPr="00EF2832">
        <w:rPr>
          <w:rFonts w:eastAsia="Calibri"/>
          <w:sz w:val="22"/>
          <w:szCs w:val="22"/>
          <w:lang w:eastAsia="en-US"/>
        </w:rPr>
        <w:t xml:space="preserve">обязательств, перечисленных в п. </w:t>
      </w:r>
      <w:r w:rsidR="00C27C72">
        <w:rPr>
          <w:rFonts w:eastAsia="Calibri"/>
          <w:sz w:val="22"/>
          <w:szCs w:val="22"/>
          <w:lang w:eastAsia="en-US"/>
        </w:rPr>
        <w:t>5</w:t>
      </w:r>
      <w:r w:rsidRPr="00EF2832">
        <w:rPr>
          <w:rFonts w:eastAsia="Calibri"/>
          <w:sz w:val="22"/>
          <w:szCs w:val="22"/>
          <w:lang w:eastAsia="en-US"/>
        </w:rPr>
        <w:t>.1</w:t>
      </w:r>
      <w:r w:rsidR="00C27C72">
        <w:rPr>
          <w:rFonts w:eastAsia="Calibri"/>
          <w:sz w:val="22"/>
          <w:szCs w:val="22"/>
          <w:lang w:eastAsia="en-US"/>
        </w:rPr>
        <w:t>3</w:t>
      </w:r>
      <w:r w:rsidRPr="00EF2832">
        <w:rPr>
          <w:rFonts w:eastAsia="Calibri"/>
          <w:sz w:val="22"/>
          <w:szCs w:val="22"/>
          <w:lang w:eastAsia="en-US"/>
        </w:rPr>
        <w:t xml:space="preserve"> настоящего Договора, Заказчик вызывает </w:t>
      </w:r>
      <w:r w:rsidR="00C27C72">
        <w:rPr>
          <w:rFonts w:eastAsia="Calibri"/>
          <w:sz w:val="22"/>
          <w:szCs w:val="22"/>
          <w:lang w:eastAsia="en-US"/>
        </w:rPr>
        <w:t>Исполнителя</w:t>
      </w:r>
      <w:r w:rsidRPr="00EF2832">
        <w:rPr>
          <w:rFonts w:eastAsia="Calibri"/>
          <w:sz w:val="22"/>
          <w:szCs w:val="22"/>
          <w:lang w:eastAsia="en-US"/>
        </w:rPr>
        <w:t xml:space="preserve"> для составления акта. В случае неявки или уклонения </w:t>
      </w:r>
      <w:r w:rsidR="00C27C72">
        <w:rPr>
          <w:rFonts w:eastAsia="Calibri"/>
          <w:sz w:val="22"/>
          <w:szCs w:val="22"/>
          <w:lang w:eastAsia="en-US"/>
        </w:rPr>
        <w:t>Исполнителя</w:t>
      </w:r>
      <w:r w:rsidRPr="00EF2832">
        <w:rPr>
          <w:rFonts w:eastAsia="Calibri"/>
          <w:sz w:val="22"/>
          <w:szCs w:val="22"/>
          <w:lang w:eastAsia="en-US"/>
        </w:rPr>
        <w:t xml:space="preserve"> от подписания и/или от составления указанного Акта</w:t>
      </w:r>
      <w:r w:rsidR="00C27C72">
        <w:rPr>
          <w:rFonts w:eastAsia="Calibri"/>
          <w:sz w:val="22"/>
          <w:szCs w:val="22"/>
          <w:lang w:eastAsia="en-US"/>
        </w:rPr>
        <w:t>,</w:t>
      </w:r>
      <w:r w:rsidRPr="00EF2832">
        <w:rPr>
          <w:rFonts w:eastAsia="Calibri"/>
          <w:sz w:val="22"/>
          <w:szCs w:val="22"/>
          <w:lang w:eastAsia="en-US"/>
        </w:rPr>
        <w:t xml:space="preserve"> Заказчик вправе составить таковой акт в одностороннем порядке. На основании указанного Акта </w:t>
      </w:r>
      <w:r w:rsidR="00C27C72">
        <w:rPr>
          <w:rFonts w:eastAsia="Calibri"/>
          <w:sz w:val="22"/>
          <w:szCs w:val="22"/>
          <w:lang w:eastAsia="en-US"/>
        </w:rPr>
        <w:t>Исполнитель</w:t>
      </w:r>
      <w:r w:rsidRPr="00EF2832">
        <w:rPr>
          <w:rFonts w:eastAsia="Calibri"/>
          <w:sz w:val="22"/>
          <w:szCs w:val="22"/>
          <w:lang w:eastAsia="en-US"/>
        </w:rPr>
        <w:t xml:space="preserve"> обязан оплатить сумму штрафной неустойки в течение 10 (десяти) календарных дней с даты составления Акта. Заказчик вправе в случае неоплаты </w:t>
      </w:r>
      <w:r w:rsidR="00C27C72">
        <w:rPr>
          <w:rFonts w:eastAsia="Calibri"/>
          <w:sz w:val="22"/>
          <w:szCs w:val="22"/>
          <w:lang w:eastAsia="en-US"/>
        </w:rPr>
        <w:t xml:space="preserve">Исполнителем </w:t>
      </w:r>
      <w:r w:rsidRPr="00EF2832">
        <w:rPr>
          <w:rFonts w:eastAsia="Calibri"/>
          <w:sz w:val="22"/>
          <w:szCs w:val="22"/>
          <w:lang w:eastAsia="en-US"/>
        </w:rPr>
        <w:t xml:space="preserve">требуемой суммы штрафной неустойки удержать ее из любых денежных сумм, причитающихся </w:t>
      </w:r>
      <w:r w:rsidR="00C27C72">
        <w:rPr>
          <w:rFonts w:eastAsia="Calibri"/>
          <w:sz w:val="22"/>
          <w:szCs w:val="22"/>
          <w:lang w:eastAsia="en-US"/>
        </w:rPr>
        <w:t xml:space="preserve">Исполнителю </w:t>
      </w:r>
      <w:r w:rsidRPr="00EF2832">
        <w:rPr>
          <w:rFonts w:eastAsia="Calibri"/>
          <w:sz w:val="22"/>
          <w:szCs w:val="22"/>
          <w:lang w:eastAsia="en-US"/>
        </w:rPr>
        <w:t>на основании данного Договора или по иным основаниям.</w:t>
      </w:r>
      <w:bookmarkEnd w:id="3"/>
    </w:p>
    <w:p w14:paraId="1AB67816" w14:textId="717673F9" w:rsidR="00EF2832" w:rsidRDefault="00EF2832" w:rsidP="00EF2832">
      <w:pPr>
        <w:suppressAutoHyphens w:val="0"/>
        <w:autoSpaceDE w:val="0"/>
        <w:autoSpaceDN w:val="0"/>
        <w:ind w:right="-2" w:firstLine="48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5.15. </w:t>
      </w:r>
      <w:r w:rsidRPr="00EF2832">
        <w:rPr>
          <w:rFonts w:eastAsia="Calibri"/>
          <w:sz w:val="22"/>
          <w:szCs w:val="22"/>
          <w:lang w:eastAsia="en-US"/>
        </w:rPr>
        <w:t xml:space="preserve">В случае применения к Заказчику штрафных санкций, а также взыскания с Заказчика убытков и неустоек в связи с допущенными </w:t>
      </w:r>
      <w:r w:rsidR="00C27C72">
        <w:rPr>
          <w:rFonts w:eastAsia="Calibri"/>
          <w:sz w:val="22"/>
          <w:szCs w:val="22"/>
          <w:lang w:eastAsia="en-US"/>
        </w:rPr>
        <w:t xml:space="preserve">Исполнителем </w:t>
      </w:r>
      <w:r w:rsidRPr="00EF2832">
        <w:rPr>
          <w:rFonts w:eastAsia="Calibri"/>
          <w:sz w:val="22"/>
          <w:szCs w:val="22"/>
          <w:lang w:eastAsia="en-US"/>
        </w:rPr>
        <w:t xml:space="preserve">нарушениями при производстве работ, </w:t>
      </w:r>
      <w:r w:rsidR="00C27C72">
        <w:rPr>
          <w:rFonts w:eastAsia="Calibri"/>
          <w:sz w:val="22"/>
          <w:szCs w:val="22"/>
          <w:lang w:eastAsia="en-US"/>
        </w:rPr>
        <w:t xml:space="preserve">Исполнитель </w:t>
      </w:r>
      <w:r w:rsidRPr="00EF2832">
        <w:rPr>
          <w:rFonts w:eastAsia="Calibri"/>
          <w:sz w:val="22"/>
          <w:szCs w:val="22"/>
          <w:lang w:eastAsia="en-US"/>
        </w:rPr>
        <w:t xml:space="preserve">обязуется возместить Заказчику соответствующие суммы штрафов, убытков, неустоек в течение 5 (Пяти) рабочих дней с момента получения письменного требования Заказчика. Заказчик вправе удержать из денежных сумм, подлежащих оплате </w:t>
      </w:r>
      <w:r w:rsidR="00C27C72">
        <w:rPr>
          <w:rFonts w:eastAsia="Calibri"/>
          <w:sz w:val="22"/>
          <w:szCs w:val="22"/>
          <w:lang w:eastAsia="en-US"/>
        </w:rPr>
        <w:t xml:space="preserve">Исполнителю </w:t>
      </w:r>
      <w:r w:rsidRPr="00EF2832">
        <w:rPr>
          <w:rFonts w:eastAsia="Calibri"/>
          <w:sz w:val="22"/>
          <w:szCs w:val="22"/>
          <w:lang w:eastAsia="en-US"/>
        </w:rPr>
        <w:t xml:space="preserve">суммы штрафов, неустоек и убытков, наложенных/взысканных с Заказчика третьими лицами по вине </w:t>
      </w:r>
      <w:r w:rsidR="00384377">
        <w:rPr>
          <w:rFonts w:eastAsia="Calibri"/>
          <w:sz w:val="22"/>
          <w:szCs w:val="22"/>
          <w:lang w:eastAsia="en-US"/>
        </w:rPr>
        <w:t>Исполнителя</w:t>
      </w:r>
      <w:r w:rsidRPr="00EF2832">
        <w:rPr>
          <w:rFonts w:eastAsia="Calibri"/>
          <w:sz w:val="22"/>
          <w:szCs w:val="22"/>
          <w:lang w:eastAsia="en-US"/>
        </w:rPr>
        <w:t>.</w:t>
      </w:r>
    </w:p>
    <w:p w14:paraId="43639FFC" w14:textId="53FC4321" w:rsidR="00EF2832" w:rsidRDefault="00EF2832" w:rsidP="00EF2832">
      <w:pPr>
        <w:suppressAutoHyphens w:val="0"/>
        <w:autoSpaceDE w:val="0"/>
        <w:autoSpaceDN w:val="0"/>
        <w:ind w:right="-2" w:firstLine="48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5.16. </w:t>
      </w:r>
      <w:r w:rsidRPr="00EF2832">
        <w:rPr>
          <w:rFonts w:eastAsia="Calibri"/>
          <w:sz w:val="22"/>
          <w:szCs w:val="22"/>
          <w:lang w:eastAsia="en-US"/>
        </w:rPr>
        <w:t xml:space="preserve">За каждый случай нарушения </w:t>
      </w:r>
      <w:r w:rsidR="00C27C72">
        <w:rPr>
          <w:rFonts w:eastAsia="Calibri"/>
          <w:sz w:val="22"/>
          <w:szCs w:val="22"/>
          <w:lang w:eastAsia="en-US"/>
        </w:rPr>
        <w:t xml:space="preserve">Исполнителем </w:t>
      </w:r>
      <w:r w:rsidRPr="00EF2832">
        <w:rPr>
          <w:rFonts w:eastAsia="Calibri"/>
          <w:sz w:val="22"/>
          <w:szCs w:val="22"/>
          <w:lang w:eastAsia="en-US"/>
        </w:rPr>
        <w:t xml:space="preserve">требований миграционного законодательства, повлекших привлечение Заказчика к административной ответственности, </w:t>
      </w:r>
      <w:r w:rsidR="00C27C72">
        <w:rPr>
          <w:rFonts w:eastAsia="Calibri"/>
          <w:sz w:val="22"/>
          <w:szCs w:val="22"/>
          <w:lang w:eastAsia="en-US"/>
        </w:rPr>
        <w:t xml:space="preserve">Исполнитель </w:t>
      </w:r>
      <w:r w:rsidRPr="00EF2832">
        <w:rPr>
          <w:rFonts w:eastAsia="Calibri"/>
          <w:sz w:val="22"/>
          <w:szCs w:val="22"/>
          <w:lang w:eastAsia="en-US"/>
        </w:rPr>
        <w:t>обязан оплатить Заказчику по его письменному требованию штрафную неустойку в размере 50 000 (Пятьдесят тысяч рублей 00 копеек).</w:t>
      </w:r>
    </w:p>
    <w:p w14:paraId="45759315" w14:textId="3C77D5D3" w:rsidR="00EF2832" w:rsidRPr="00EF2832" w:rsidRDefault="00EF2832" w:rsidP="00EF2832">
      <w:pPr>
        <w:suppressAutoHyphens w:val="0"/>
        <w:autoSpaceDE w:val="0"/>
        <w:autoSpaceDN w:val="0"/>
        <w:ind w:right="-2" w:firstLine="480"/>
        <w:jc w:val="both"/>
        <w:rPr>
          <w:sz w:val="22"/>
          <w:szCs w:val="22"/>
          <w:lang w:eastAsia="ru-RU"/>
        </w:rPr>
      </w:pPr>
      <w:r w:rsidRPr="00EF2832">
        <w:rPr>
          <w:rFonts w:eastAsia="Calibri"/>
          <w:sz w:val="22"/>
          <w:szCs w:val="22"/>
          <w:lang w:eastAsia="en-US"/>
        </w:rPr>
        <w:t>Неустойки, предусмотренные настоящим пунктом, взыскиваются в полном объеме сверх суммы убытков, вызванных нарушением.</w:t>
      </w:r>
    </w:p>
    <w:p w14:paraId="2795C4C5" w14:textId="617F64EB" w:rsidR="003E64EA" w:rsidRPr="003430C4" w:rsidRDefault="00FD32B9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lastRenderedPageBreak/>
        <w:t>5.</w:t>
      </w:r>
      <w:r w:rsidR="00EF2832">
        <w:rPr>
          <w:sz w:val="22"/>
          <w:szCs w:val="22"/>
        </w:rPr>
        <w:t>1</w:t>
      </w:r>
      <w:r w:rsidR="00C27C72">
        <w:rPr>
          <w:sz w:val="22"/>
          <w:szCs w:val="22"/>
        </w:rPr>
        <w:t>7</w:t>
      </w:r>
      <w:r w:rsidRPr="003430C4">
        <w:rPr>
          <w:sz w:val="22"/>
          <w:szCs w:val="22"/>
        </w:rPr>
        <w:t>. В случае нарушения</w:t>
      </w:r>
      <w:r w:rsidR="003E64EA" w:rsidRPr="003430C4">
        <w:rPr>
          <w:sz w:val="22"/>
          <w:szCs w:val="22"/>
        </w:rPr>
        <w:t xml:space="preserve"> Заказчик</w:t>
      </w:r>
      <w:r w:rsidR="007F32C3" w:rsidRPr="003430C4">
        <w:rPr>
          <w:sz w:val="22"/>
          <w:szCs w:val="22"/>
        </w:rPr>
        <w:t xml:space="preserve">ом срока оплаты принятых Работ (п.2.2.2 настоящего Договора) </w:t>
      </w:r>
      <w:r w:rsidR="003E64EA" w:rsidRPr="003430C4">
        <w:rPr>
          <w:sz w:val="22"/>
          <w:szCs w:val="22"/>
        </w:rPr>
        <w:t xml:space="preserve">более </w:t>
      </w:r>
      <w:r w:rsidR="007F32C3" w:rsidRPr="003430C4">
        <w:rPr>
          <w:sz w:val="22"/>
          <w:szCs w:val="22"/>
        </w:rPr>
        <w:t xml:space="preserve">чем на </w:t>
      </w:r>
      <w:r w:rsidR="00CE3A9A">
        <w:rPr>
          <w:sz w:val="22"/>
          <w:szCs w:val="22"/>
        </w:rPr>
        <w:t>7</w:t>
      </w:r>
      <w:r w:rsidR="007F32C3" w:rsidRPr="003430C4">
        <w:rPr>
          <w:sz w:val="22"/>
          <w:szCs w:val="22"/>
        </w:rPr>
        <w:t xml:space="preserve"> (</w:t>
      </w:r>
      <w:proofErr w:type="gramStart"/>
      <w:r w:rsidR="00CE3A9A">
        <w:rPr>
          <w:sz w:val="22"/>
          <w:szCs w:val="22"/>
        </w:rPr>
        <w:t xml:space="preserve">семь </w:t>
      </w:r>
      <w:r w:rsidR="007F32C3" w:rsidRPr="003430C4">
        <w:rPr>
          <w:sz w:val="22"/>
          <w:szCs w:val="22"/>
        </w:rPr>
        <w:t>)</w:t>
      </w:r>
      <w:proofErr w:type="gramEnd"/>
      <w:r w:rsidR="007F32C3" w:rsidRPr="003430C4">
        <w:rPr>
          <w:sz w:val="22"/>
          <w:szCs w:val="22"/>
        </w:rPr>
        <w:t xml:space="preserve"> рабочих </w:t>
      </w:r>
      <w:r w:rsidR="003E64EA" w:rsidRPr="003430C4">
        <w:rPr>
          <w:sz w:val="22"/>
          <w:szCs w:val="22"/>
        </w:rPr>
        <w:t xml:space="preserve">дней, Исполнитель </w:t>
      </w:r>
      <w:r w:rsidR="007F32C3" w:rsidRPr="003430C4">
        <w:rPr>
          <w:sz w:val="22"/>
          <w:szCs w:val="22"/>
        </w:rPr>
        <w:t>имеет право взыскать с</w:t>
      </w:r>
      <w:r w:rsidR="003E64EA" w:rsidRPr="003430C4">
        <w:rPr>
          <w:sz w:val="22"/>
          <w:szCs w:val="22"/>
        </w:rPr>
        <w:t xml:space="preserve"> Заказчик</w:t>
      </w:r>
      <w:r w:rsidR="007F32C3" w:rsidRPr="003430C4">
        <w:rPr>
          <w:sz w:val="22"/>
          <w:szCs w:val="22"/>
        </w:rPr>
        <w:t>а</w:t>
      </w:r>
      <w:r w:rsidR="003E64EA" w:rsidRPr="003430C4">
        <w:rPr>
          <w:sz w:val="22"/>
          <w:szCs w:val="22"/>
        </w:rPr>
        <w:t xml:space="preserve"> неустойку в размере 0,</w:t>
      </w:r>
      <w:r w:rsidR="006A20EA" w:rsidRPr="003430C4">
        <w:rPr>
          <w:sz w:val="22"/>
          <w:szCs w:val="22"/>
        </w:rPr>
        <w:t>2</w:t>
      </w:r>
      <w:r w:rsidR="003E64EA" w:rsidRPr="003430C4">
        <w:rPr>
          <w:sz w:val="22"/>
          <w:szCs w:val="22"/>
        </w:rPr>
        <w:t>% от неуплаченной суммы за каждый день просрочки.</w:t>
      </w:r>
      <w:r w:rsidR="001B53EB" w:rsidRPr="003430C4">
        <w:rPr>
          <w:sz w:val="22"/>
          <w:szCs w:val="22"/>
        </w:rPr>
        <w:t xml:space="preserve"> На авансовые платежи неустойка не начисляется и не уплачивается.</w:t>
      </w:r>
    </w:p>
    <w:p w14:paraId="37AA883E" w14:textId="5E53DF46" w:rsidR="00945ABE" w:rsidRPr="003430C4" w:rsidRDefault="00945ABE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рабочих дней, от даты получения соответствующего требования.</w:t>
      </w:r>
    </w:p>
    <w:p w14:paraId="243981BA" w14:textId="52A97BE9" w:rsidR="00790502" w:rsidRPr="003430C4" w:rsidRDefault="00945ABE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5.</w:t>
      </w:r>
      <w:r w:rsidR="00C27C72">
        <w:rPr>
          <w:sz w:val="22"/>
          <w:szCs w:val="22"/>
        </w:rPr>
        <w:t>18</w:t>
      </w:r>
      <w:r w:rsidRPr="003430C4">
        <w:rPr>
          <w:sz w:val="22"/>
          <w:szCs w:val="22"/>
        </w:rPr>
        <w:t>.</w:t>
      </w:r>
      <w:r w:rsidRPr="003430C4">
        <w:rPr>
          <w:sz w:val="22"/>
          <w:szCs w:val="22"/>
        </w:rPr>
        <w:tab/>
        <w:t>Исполнитель несет полную ответственность за обращение с отходами и выполнение требований в сфере охраны окружающей среды.</w:t>
      </w:r>
    </w:p>
    <w:p w14:paraId="4D326FD2" w14:textId="4B0380AC" w:rsidR="003E64EA" w:rsidRPr="003430C4" w:rsidRDefault="00945ABE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5.</w:t>
      </w:r>
      <w:r w:rsidR="00C27C72">
        <w:rPr>
          <w:sz w:val="22"/>
          <w:szCs w:val="22"/>
        </w:rPr>
        <w:t>19</w:t>
      </w:r>
      <w:r w:rsidRPr="003430C4">
        <w:rPr>
          <w:sz w:val="22"/>
          <w:szCs w:val="22"/>
        </w:rPr>
        <w:t>. Оплата штрафных санкций не освобождает стороны от выполнения договорных обязательств.</w:t>
      </w:r>
    </w:p>
    <w:p w14:paraId="22F8AE6C" w14:textId="606C16F5" w:rsidR="00236AB4" w:rsidRPr="003430C4" w:rsidRDefault="00236AB4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5.</w:t>
      </w:r>
      <w:r w:rsidR="00EF2832">
        <w:rPr>
          <w:sz w:val="22"/>
          <w:szCs w:val="22"/>
        </w:rPr>
        <w:t>2</w:t>
      </w:r>
      <w:r w:rsidR="00C27C72">
        <w:rPr>
          <w:sz w:val="22"/>
          <w:szCs w:val="22"/>
        </w:rPr>
        <w:t>0</w:t>
      </w:r>
      <w:r w:rsidRPr="003430C4">
        <w:rPr>
          <w:sz w:val="22"/>
          <w:szCs w:val="22"/>
        </w:rPr>
        <w:t>. Заказчик вправе удержать суммы штрафных санкций и иных денежных выплат, причитающихся к уплате, с Исполнителя в пользу Заказчика в соответствии с настоящим разделом Договора, из средств, подлежащих оплате Исполнителю.</w:t>
      </w:r>
    </w:p>
    <w:p w14:paraId="394824A0" w14:textId="77777777" w:rsidR="007F32C3" w:rsidRPr="003430C4" w:rsidRDefault="007F32C3" w:rsidP="003430C4">
      <w:pPr>
        <w:jc w:val="both"/>
        <w:rPr>
          <w:sz w:val="22"/>
          <w:szCs w:val="22"/>
        </w:rPr>
      </w:pPr>
    </w:p>
    <w:p w14:paraId="1FB1DB3A" w14:textId="77777777" w:rsidR="00945ABE" w:rsidRPr="003430C4" w:rsidRDefault="00945ABE" w:rsidP="003430C4">
      <w:pPr>
        <w:jc w:val="center"/>
        <w:rPr>
          <w:b/>
          <w:bCs/>
          <w:sz w:val="22"/>
          <w:szCs w:val="22"/>
        </w:rPr>
      </w:pPr>
      <w:r w:rsidRPr="003430C4">
        <w:rPr>
          <w:b/>
          <w:bCs/>
          <w:sz w:val="22"/>
          <w:szCs w:val="22"/>
        </w:rPr>
        <w:t>6. Порядок разрешения споров</w:t>
      </w:r>
    </w:p>
    <w:p w14:paraId="05341664" w14:textId="2DB991FE" w:rsidR="00945ABE" w:rsidRPr="003430C4" w:rsidRDefault="00945ABE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6.1.</w:t>
      </w:r>
      <w:r w:rsidRPr="003430C4">
        <w:rPr>
          <w:sz w:val="22"/>
          <w:szCs w:val="22"/>
        </w:rPr>
        <w:tab/>
        <w:t xml:space="preserve">Все споры и разногласия, возникающие при исполнении настоящего Договора или в связи с ним, урегулируются Сторонами путем проведения переговоров. </w:t>
      </w:r>
    </w:p>
    <w:p w14:paraId="3A4BB765" w14:textId="77777777" w:rsidR="00945ABE" w:rsidRPr="003430C4" w:rsidRDefault="00945ABE" w:rsidP="003430C4">
      <w:pPr>
        <w:ind w:firstLine="567"/>
        <w:jc w:val="both"/>
        <w:rPr>
          <w:sz w:val="22"/>
          <w:szCs w:val="22"/>
        </w:rPr>
      </w:pPr>
      <w:r w:rsidRPr="003430C4">
        <w:rPr>
          <w:sz w:val="22"/>
          <w:szCs w:val="22"/>
        </w:rPr>
        <w:t>6.2.</w:t>
      </w:r>
      <w:r w:rsidRPr="003430C4">
        <w:rPr>
          <w:sz w:val="22"/>
          <w:szCs w:val="22"/>
        </w:rPr>
        <w:tab/>
        <w:t>Если Стороны не пришли к соглашению путем проведения переговоров, то спорный вопрос подлежит рассмотрению в Арбитражном суде города Москвы, с обязательным соблюдением претензионного порядка. Срок н</w:t>
      </w:r>
      <w:r w:rsidR="0023166B" w:rsidRPr="003430C4">
        <w:rPr>
          <w:sz w:val="22"/>
          <w:szCs w:val="22"/>
        </w:rPr>
        <w:t xml:space="preserve">аправления ответа на претензию </w:t>
      </w:r>
      <w:r w:rsidRPr="003430C4">
        <w:rPr>
          <w:sz w:val="22"/>
          <w:szCs w:val="22"/>
        </w:rPr>
        <w:t>– 10 (десять) рабочих дней, с момента ее получения.</w:t>
      </w:r>
    </w:p>
    <w:p w14:paraId="05C778F5" w14:textId="77777777" w:rsidR="00945ABE" w:rsidRPr="003430C4" w:rsidRDefault="00945ABE" w:rsidP="003430C4">
      <w:pPr>
        <w:jc w:val="both"/>
        <w:rPr>
          <w:sz w:val="22"/>
          <w:szCs w:val="22"/>
        </w:rPr>
      </w:pPr>
    </w:p>
    <w:p w14:paraId="50780B9F" w14:textId="77777777" w:rsidR="00945ABE" w:rsidRPr="003430C4" w:rsidRDefault="00945ABE" w:rsidP="003430C4">
      <w:pPr>
        <w:pStyle w:val="af2"/>
        <w:jc w:val="center"/>
        <w:rPr>
          <w:rFonts w:ascii="Times New Roman" w:hAnsi="Times New Roman"/>
          <w:b/>
          <w:bCs/>
        </w:rPr>
      </w:pPr>
      <w:r w:rsidRPr="003430C4">
        <w:rPr>
          <w:rFonts w:ascii="Times New Roman" w:hAnsi="Times New Roman"/>
          <w:b/>
          <w:bCs/>
        </w:rPr>
        <w:t>7. Обстоятельства непреодолимой силы</w:t>
      </w:r>
    </w:p>
    <w:p w14:paraId="2862AA94" w14:textId="77777777" w:rsidR="00945ABE" w:rsidRPr="003430C4" w:rsidRDefault="00945ABE" w:rsidP="003430C4">
      <w:pPr>
        <w:pStyle w:val="af2"/>
        <w:ind w:firstLine="567"/>
        <w:jc w:val="both"/>
        <w:rPr>
          <w:rFonts w:ascii="Times New Roman" w:hAnsi="Times New Roman"/>
        </w:rPr>
      </w:pPr>
      <w:r w:rsidRPr="003430C4">
        <w:rPr>
          <w:rFonts w:ascii="Times New Roman" w:hAnsi="Times New Roman"/>
        </w:rPr>
        <w:t>7.1. 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силы.</w:t>
      </w:r>
    </w:p>
    <w:p w14:paraId="6C36C51B" w14:textId="77777777" w:rsidR="00945ABE" w:rsidRPr="003430C4" w:rsidRDefault="00945ABE" w:rsidP="003430C4">
      <w:pPr>
        <w:pStyle w:val="af2"/>
        <w:ind w:firstLine="567"/>
        <w:jc w:val="both"/>
        <w:rPr>
          <w:rFonts w:ascii="Times New Roman" w:hAnsi="Times New Roman"/>
        </w:rPr>
      </w:pPr>
      <w:r w:rsidRPr="003430C4">
        <w:rPr>
          <w:rFonts w:ascii="Times New Roman" w:hAnsi="Times New Roman"/>
        </w:rPr>
        <w:t>7.2. Понятием обстоятельств непреодолимой силы охватываются внешние и чрезвычайные события, отсутствовавшие во время подписания настоящего договора и наступившие помимо воли и желания Сторон, действия которых Стороны не могли предотвратить мерами и средствами, которые оправдано и целесообразно ожидать от добросовестно действующей Стороны. К подобным обстоятельствам Сторон относят: военные действия, эпидемии, стихийные бедствия, акты и распоряжения государственных органов, делающие невозможными исполнение обязательств по настоящему Договору.</w:t>
      </w:r>
    </w:p>
    <w:p w14:paraId="0C3498BE" w14:textId="4108D036" w:rsidR="00945ABE" w:rsidRPr="003430C4" w:rsidRDefault="00945ABE" w:rsidP="003430C4">
      <w:pPr>
        <w:pStyle w:val="af2"/>
        <w:ind w:firstLine="567"/>
        <w:jc w:val="both"/>
        <w:rPr>
          <w:rFonts w:ascii="Times New Roman" w:hAnsi="Times New Roman"/>
        </w:rPr>
      </w:pPr>
      <w:r w:rsidRPr="003430C4">
        <w:rPr>
          <w:rFonts w:ascii="Times New Roman" w:hAnsi="Times New Roman"/>
        </w:rPr>
        <w:t>7.3. Сторона, затронутая обстоятельствами непреодолимой силы, должна немедленно</w:t>
      </w:r>
      <w:r w:rsidR="006266CB">
        <w:rPr>
          <w:rFonts w:ascii="Times New Roman" w:hAnsi="Times New Roman"/>
        </w:rPr>
        <w:t>, но в любом случае в срок не превышающий трёх рабочих дней,</w:t>
      </w:r>
      <w:r w:rsidRPr="003430C4">
        <w:rPr>
          <w:rFonts w:ascii="Times New Roman" w:hAnsi="Times New Roman"/>
        </w:rPr>
        <w:t xml:space="preserve"> известить телеграммой или с помощью факсимильной связи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основание освобождения от ответственности.</w:t>
      </w:r>
    </w:p>
    <w:p w14:paraId="58D47548" w14:textId="77777777" w:rsidR="00945ABE" w:rsidRPr="003430C4" w:rsidRDefault="00945ABE" w:rsidP="003430C4">
      <w:pPr>
        <w:pStyle w:val="af2"/>
        <w:ind w:firstLine="567"/>
        <w:jc w:val="both"/>
        <w:rPr>
          <w:rFonts w:ascii="Times New Roman" w:hAnsi="Times New Roman"/>
        </w:rPr>
      </w:pPr>
      <w:r w:rsidRPr="003430C4">
        <w:rPr>
          <w:rFonts w:ascii="Times New Roman" w:hAnsi="Times New Roman"/>
        </w:rPr>
        <w:t>7.4. В период действия обстоятельств непреодолимой силы, которые освобождают Стороны от ответственности, выполнение обязательств приостанавливается и санкции за неисполнение договорных обязательств не применяются.</w:t>
      </w:r>
    </w:p>
    <w:p w14:paraId="69A43733" w14:textId="77777777" w:rsidR="00945ABE" w:rsidRPr="003430C4" w:rsidRDefault="00945ABE" w:rsidP="003430C4">
      <w:pPr>
        <w:pStyle w:val="af2"/>
        <w:ind w:firstLine="567"/>
        <w:jc w:val="both"/>
        <w:rPr>
          <w:rFonts w:ascii="Times New Roman" w:hAnsi="Times New Roman"/>
        </w:rPr>
      </w:pPr>
      <w:r w:rsidRPr="003430C4">
        <w:rPr>
          <w:rFonts w:ascii="Times New Roman" w:hAnsi="Times New Roman"/>
        </w:rPr>
        <w:t>7.5. 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сроку для устранения их последствий.</w:t>
      </w:r>
    </w:p>
    <w:p w14:paraId="5BE69CE2" w14:textId="432280B6" w:rsidR="00945ABE" w:rsidRPr="003430C4" w:rsidRDefault="00945ABE" w:rsidP="003430C4">
      <w:pPr>
        <w:pStyle w:val="af2"/>
        <w:ind w:firstLine="567"/>
        <w:jc w:val="both"/>
      </w:pPr>
      <w:r w:rsidRPr="003430C4">
        <w:rPr>
          <w:rFonts w:ascii="Times New Roman" w:hAnsi="Times New Roman"/>
        </w:rPr>
        <w:t xml:space="preserve">7.6. Если действие обстоятельств непреодолимой силы продолжается более </w:t>
      </w:r>
      <w:r w:rsidR="006266CB">
        <w:rPr>
          <w:rFonts w:ascii="Times New Roman" w:hAnsi="Times New Roman"/>
        </w:rPr>
        <w:t>3</w:t>
      </w:r>
      <w:r w:rsidRPr="003430C4">
        <w:rPr>
          <w:rFonts w:ascii="Times New Roman" w:hAnsi="Times New Roman"/>
        </w:rPr>
        <w:t xml:space="preserve"> месяцев, Стороны должны договориться о судьбе настоящего договора. Если соглашение Сторонами не достигнуто, любая из Сторон вправе в одностороннем порядке расторгнуть настоящий Договор путем направления заказным письмом другой Стороне соответствующего извещения.</w:t>
      </w:r>
    </w:p>
    <w:p w14:paraId="391D5F85" w14:textId="77777777" w:rsidR="00945ABE" w:rsidRPr="003430C4" w:rsidRDefault="00945ABE" w:rsidP="003430C4">
      <w:pPr>
        <w:suppressAutoHyphens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6E64DDB" w14:textId="77777777" w:rsidR="00945ABE" w:rsidRPr="003430C4" w:rsidRDefault="00945ABE" w:rsidP="003430C4">
      <w:pPr>
        <w:pStyle w:val="af2"/>
        <w:jc w:val="center"/>
        <w:rPr>
          <w:rFonts w:ascii="Times New Roman" w:hAnsi="Times New Roman"/>
          <w:b/>
          <w:bCs/>
        </w:rPr>
      </w:pPr>
      <w:bookmarkStart w:id="4" w:name="_Hlk51246691"/>
      <w:r w:rsidRPr="003430C4">
        <w:rPr>
          <w:rFonts w:ascii="Times New Roman" w:hAnsi="Times New Roman"/>
          <w:b/>
          <w:bCs/>
        </w:rPr>
        <w:t>8. Конфиденциальная информация</w:t>
      </w:r>
    </w:p>
    <w:p w14:paraId="3C458A8C" w14:textId="77777777" w:rsidR="00945ABE" w:rsidRPr="003430C4" w:rsidRDefault="00DD0A13" w:rsidP="003430C4">
      <w:pPr>
        <w:pStyle w:val="af2"/>
        <w:ind w:firstLine="567"/>
        <w:jc w:val="both"/>
        <w:rPr>
          <w:rFonts w:ascii="Times New Roman" w:hAnsi="Times New Roman"/>
        </w:rPr>
      </w:pPr>
      <w:r w:rsidRPr="003430C4">
        <w:rPr>
          <w:rFonts w:ascii="Times New Roman" w:hAnsi="Times New Roman"/>
        </w:rPr>
        <w:t xml:space="preserve">8.1. </w:t>
      </w:r>
      <w:r w:rsidR="00945ABE" w:rsidRPr="003430C4">
        <w:rPr>
          <w:rFonts w:ascii="Times New Roman" w:hAnsi="Times New Roman"/>
        </w:rPr>
        <w:t>Стороны признают, что вся информация, представленная в Договоре, а также документация, передаваемая в целях его исполнения, информация о Стороне договора и ее деятельности, является конфиденциальной и не подлежит разглашению третьим лицам ни одной из Сторон или ее работниками без предварительного письменного согласия другой Стороны, за исключением случаев, предусмотренных законодательством Российской Федерации.</w:t>
      </w:r>
    </w:p>
    <w:p w14:paraId="52E0FB58" w14:textId="77777777" w:rsidR="00945ABE" w:rsidRPr="003430C4" w:rsidRDefault="00DD0A13" w:rsidP="003430C4">
      <w:pPr>
        <w:pStyle w:val="af2"/>
        <w:ind w:firstLine="567"/>
        <w:jc w:val="both"/>
        <w:rPr>
          <w:rFonts w:ascii="Times New Roman" w:hAnsi="Times New Roman"/>
        </w:rPr>
      </w:pPr>
      <w:r w:rsidRPr="003430C4">
        <w:rPr>
          <w:rFonts w:ascii="Times New Roman" w:hAnsi="Times New Roman"/>
        </w:rPr>
        <w:t xml:space="preserve">8.2. </w:t>
      </w:r>
      <w:r w:rsidR="00945ABE" w:rsidRPr="003430C4">
        <w:rPr>
          <w:rFonts w:ascii="Times New Roman" w:hAnsi="Times New Roman"/>
        </w:rPr>
        <w:t xml:space="preserve">Каждая из Сторон, получившая для исполнения своих обязательств по Договору от другой Стороны любую информацию об условиях Договора, а также сведения, которые могут рассматриваться как коммерческая тайна, не вправе сообщать ее третьим лицам без письменного согласия Стороны, </w:t>
      </w:r>
      <w:r w:rsidR="00945ABE" w:rsidRPr="003430C4">
        <w:rPr>
          <w:rFonts w:ascii="Times New Roman" w:hAnsi="Times New Roman"/>
        </w:rPr>
        <w:lastRenderedPageBreak/>
        <w:t>предоставившей информацию, за исключением случаев, предусмотренных законодательством Российской Федерации.</w:t>
      </w:r>
    </w:p>
    <w:p w14:paraId="1C173AAF" w14:textId="77777777" w:rsidR="00945ABE" w:rsidRPr="003430C4" w:rsidRDefault="00DD0A13" w:rsidP="003430C4">
      <w:pPr>
        <w:pStyle w:val="af2"/>
        <w:ind w:firstLine="567"/>
        <w:jc w:val="both"/>
        <w:rPr>
          <w:rFonts w:ascii="Times New Roman" w:hAnsi="Times New Roman"/>
        </w:rPr>
      </w:pPr>
      <w:r w:rsidRPr="003430C4">
        <w:rPr>
          <w:rFonts w:ascii="Times New Roman" w:hAnsi="Times New Roman"/>
        </w:rPr>
        <w:t xml:space="preserve">8.3. </w:t>
      </w:r>
      <w:r w:rsidR="00945ABE" w:rsidRPr="003430C4">
        <w:rPr>
          <w:rFonts w:ascii="Times New Roman" w:hAnsi="Times New Roman"/>
        </w:rPr>
        <w:t>Стороны обязуются письменно согласовывать друг с другом любую публичную информацию с упоминанием Стороны договора, передаваемую третьим лицам, ссылки на фирменное наименование, размещение фирменной символики Стороны на полиграфических изделиях, выставочных стендах, интернет-сайтах и других СМИ</w:t>
      </w:r>
    </w:p>
    <w:p w14:paraId="42330BA3" w14:textId="1DB08BE1" w:rsidR="00945ABE" w:rsidRPr="003430C4" w:rsidRDefault="00DD0A13" w:rsidP="003430C4">
      <w:pPr>
        <w:pStyle w:val="af2"/>
        <w:ind w:firstLine="567"/>
        <w:jc w:val="both"/>
        <w:rPr>
          <w:rFonts w:ascii="Times New Roman" w:hAnsi="Times New Roman"/>
        </w:rPr>
      </w:pPr>
      <w:r w:rsidRPr="003430C4">
        <w:rPr>
          <w:rFonts w:ascii="Times New Roman" w:hAnsi="Times New Roman"/>
        </w:rPr>
        <w:t xml:space="preserve">8.4. </w:t>
      </w:r>
      <w:r w:rsidR="00945ABE" w:rsidRPr="003430C4">
        <w:rPr>
          <w:rFonts w:ascii="Times New Roman" w:hAnsi="Times New Roman"/>
        </w:rPr>
        <w:t>Конфиденциальную информацию, определенную в настоящем разделе, Стороны не вправе разглашать или сообщать третьим лицам в течение</w:t>
      </w:r>
      <w:r w:rsidR="006266CB">
        <w:rPr>
          <w:rFonts w:ascii="Times New Roman" w:hAnsi="Times New Roman"/>
        </w:rPr>
        <w:t xml:space="preserve"> срока действия Договора и</w:t>
      </w:r>
      <w:r w:rsidR="00945ABE" w:rsidRPr="003430C4">
        <w:rPr>
          <w:rFonts w:ascii="Times New Roman" w:hAnsi="Times New Roman"/>
        </w:rPr>
        <w:t xml:space="preserve"> 3-х лет с </w:t>
      </w:r>
      <w:proofErr w:type="gramStart"/>
      <w:r w:rsidR="00945ABE" w:rsidRPr="003430C4">
        <w:rPr>
          <w:rFonts w:ascii="Times New Roman" w:hAnsi="Times New Roman"/>
        </w:rPr>
        <w:t xml:space="preserve">даты </w:t>
      </w:r>
      <w:r w:rsidR="006266CB">
        <w:rPr>
          <w:rFonts w:ascii="Times New Roman" w:hAnsi="Times New Roman"/>
        </w:rPr>
        <w:t xml:space="preserve"> его</w:t>
      </w:r>
      <w:proofErr w:type="gramEnd"/>
      <w:r w:rsidR="006266CB">
        <w:rPr>
          <w:rFonts w:ascii="Times New Roman" w:hAnsi="Times New Roman"/>
        </w:rPr>
        <w:t xml:space="preserve"> прекращения </w:t>
      </w:r>
      <w:r w:rsidR="00945ABE" w:rsidRPr="003430C4">
        <w:rPr>
          <w:rFonts w:ascii="Times New Roman" w:hAnsi="Times New Roman"/>
        </w:rPr>
        <w:t xml:space="preserve">. </w:t>
      </w:r>
    </w:p>
    <w:p w14:paraId="3B5251AB" w14:textId="77777777" w:rsidR="00945ABE" w:rsidRPr="003430C4" w:rsidRDefault="00DD0A13" w:rsidP="003430C4">
      <w:pPr>
        <w:pStyle w:val="af2"/>
        <w:ind w:firstLine="567"/>
        <w:jc w:val="both"/>
        <w:rPr>
          <w:rFonts w:ascii="Times New Roman" w:hAnsi="Times New Roman"/>
        </w:rPr>
      </w:pPr>
      <w:r w:rsidRPr="003430C4">
        <w:rPr>
          <w:rFonts w:ascii="Times New Roman" w:hAnsi="Times New Roman"/>
        </w:rPr>
        <w:t xml:space="preserve">8.5. </w:t>
      </w:r>
      <w:r w:rsidR="00945ABE" w:rsidRPr="003430C4">
        <w:rPr>
          <w:rFonts w:ascii="Times New Roman" w:hAnsi="Times New Roman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Договором, независимо от того, когда была представлена такая информация: до, в процессе или по истечении срока действия Договора.</w:t>
      </w:r>
    </w:p>
    <w:p w14:paraId="6013E4B6" w14:textId="77777777" w:rsidR="00945ABE" w:rsidRPr="003430C4" w:rsidRDefault="00DD0A13" w:rsidP="003430C4">
      <w:pPr>
        <w:pStyle w:val="af2"/>
        <w:ind w:firstLine="567"/>
        <w:jc w:val="both"/>
        <w:rPr>
          <w:rFonts w:ascii="Times New Roman" w:hAnsi="Times New Roman"/>
        </w:rPr>
      </w:pPr>
      <w:r w:rsidRPr="003430C4">
        <w:rPr>
          <w:rFonts w:ascii="Times New Roman" w:hAnsi="Times New Roman"/>
        </w:rPr>
        <w:t>8.6.</w:t>
      </w:r>
      <w:r w:rsidR="0029015B" w:rsidRPr="003430C4">
        <w:rPr>
          <w:rFonts w:ascii="Times New Roman" w:hAnsi="Times New Roman"/>
        </w:rPr>
        <w:t xml:space="preserve"> </w:t>
      </w:r>
      <w:r w:rsidR="00945ABE" w:rsidRPr="003430C4">
        <w:rPr>
          <w:rFonts w:ascii="Times New Roman" w:hAnsi="Times New Roman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Договора.</w:t>
      </w:r>
    </w:p>
    <w:p w14:paraId="763A00EA" w14:textId="77777777" w:rsidR="00945ABE" w:rsidRPr="003430C4" w:rsidRDefault="00DD0A13" w:rsidP="003430C4">
      <w:pPr>
        <w:pStyle w:val="af2"/>
        <w:ind w:firstLine="567"/>
        <w:jc w:val="both"/>
        <w:rPr>
          <w:rFonts w:ascii="Times New Roman" w:hAnsi="Times New Roman"/>
        </w:rPr>
      </w:pPr>
      <w:r w:rsidRPr="003430C4">
        <w:rPr>
          <w:rFonts w:ascii="Times New Roman" w:hAnsi="Times New Roman"/>
        </w:rPr>
        <w:t xml:space="preserve">8.7. </w:t>
      </w:r>
      <w:r w:rsidR="00945ABE" w:rsidRPr="003430C4">
        <w:rPr>
          <w:rFonts w:ascii="Times New Roman" w:hAnsi="Times New Roman"/>
        </w:rPr>
        <w:t>Сторона, чьи действия (бездействие) привели к неправомерному раскрытию конфиденциальной информации и/или конфиденциальных материалов возмещает другой Стороне понесенные убытки в установленном законом порядке.</w:t>
      </w:r>
    </w:p>
    <w:p w14:paraId="2A42194E" w14:textId="77777777" w:rsidR="00945ABE" w:rsidRPr="003430C4" w:rsidRDefault="00945ABE" w:rsidP="003430C4">
      <w:pPr>
        <w:pStyle w:val="af2"/>
        <w:jc w:val="both"/>
        <w:rPr>
          <w:rFonts w:ascii="Times New Roman" w:hAnsi="Times New Roman"/>
          <w:color w:val="FF0000"/>
        </w:rPr>
      </w:pPr>
    </w:p>
    <w:p w14:paraId="44D18866" w14:textId="77777777" w:rsidR="00945ABE" w:rsidRDefault="00DD0A13" w:rsidP="003430C4">
      <w:pPr>
        <w:pStyle w:val="af2"/>
        <w:jc w:val="center"/>
        <w:rPr>
          <w:rFonts w:ascii="Times New Roman" w:hAnsi="Times New Roman"/>
          <w:b/>
          <w:bCs/>
        </w:rPr>
      </w:pPr>
      <w:r w:rsidRPr="003430C4">
        <w:rPr>
          <w:rFonts w:ascii="Times New Roman" w:hAnsi="Times New Roman"/>
          <w:b/>
          <w:bCs/>
        </w:rPr>
        <w:t xml:space="preserve">9. </w:t>
      </w:r>
      <w:r w:rsidR="00945ABE" w:rsidRPr="003430C4">
        <w:rPr>
          <w:rFonts w:ascii="Times New Roman" w:hAnsi="Times New Roman"/>
          <w:b/>
          <w:bCs/>
        </w:rPr>
        <w:t>Антикоррупционная политика</w:t>
      </w:r>
    </w:p>
    <w:p w14:paraId="421FE6A9" w14:textId="594AC93F" w:rsidR="006266CB" w:rsidRPr="006266CB" w:rsidRDefault="006266CB" w:rsidP="006266CB">
      <w:pPr>
        <w:suppressAutoHyphens w:val="0"/>
        <w:snapToGrid w:val="0"/>
        <w:ind w:right="-2"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9.1. </w:t>
      </w:r>
      <w:r w:rsidR="00384377">
        <w:rPr>
          <w:rFonts w:eastAsia="Calibri"/>
          <w:sz w:val="22"/>
          <w:szCs w:val="22"/>
          <w:lang w:eastAsia="en-US"/>
        </w:rPr>
        <w:t xml:space="preserve">Исполнителю </w:t>
      </w:r>
      <w:r w:rsidRPr="006266CB">
        <w:rPr>
          <w:rFonts w:eastAsia="Calibri"/>
          <w:sz w:val="22"/>
          <w:szCs w:val="22"/>
          <w:lang w:eastAsia="en-US"/>
        </w:rPr>
        <w:t>известно о том, что Заказчик</w:t>
      </w:r>
      <w:r w:rsidRPr="006266CB">
        <w:rPr>
          <w:rFonts w:eastAsia="Calibri"/>
          <w:i/>
          <w:sz w:val="22"/>
          <w:szCs w:val="22"/>
          <w:lang w:eastAsia="en-US"/>
        </w:rPr>
        <w:t xml:space="preserve"> </w:t>
      </w:r>
      <w:r w:rsidRPr="006266CB">
        <w:rPr>
          <w:rFonts w:eastAsia="Calibri"/>
          <w:sz w:val="22"/>
          <w:szCs w:val="22"/>
          <w:lang w:eastAsia="en-US"/>
        </w:rPr>
        <w:t>ведет антикоррупционную политику и развивает не допускающую коррупционных проявлений культуру.</w:t>
      </w:r>
    </w:p>
    <w:p w14:paraId="5CE0B3D0" w14:textId="03B47D51" w:rsidR="006266CB" w:rsidRPr="006266CB" w:rsidRDefault="006266CB" w:rsidP="006266CB">
      <w:pPr>
        <w:suppressAutoHyphens w:val="0"/>
        <w:ind w:right="-2"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9.2. </w:t>
      </w:r>
      <w:r w:rsidRPr="006266CB">
        <w:rPr>
          <w:rFonts w:eastAsia="Calibri"/>
          <w:sz w:val="22"/>
          <w:szCs w:val="22"/>
          <w:lang w:eastAsia="en-US"/>
        </w:rPr>
        <w:t xml:space="preserve">При исполнении своих обязательств по Договору, </w:t>
      </w:r>
      <w:r w:rsidR="00384377">
        <w:rPr>
          <w:rFonts w:eastAsia="Calibri"/>
          <w:sz w:val="22"/>
          <w:szCs w:val="22"/>
          <w:lang w:eastAsia="en-US"/>
        </w:rPr>
        <w:t>Исполнитель</w:t>
      </w:r>
      <w:r w:rsidRPr="006266CB">
        <w:rPr>
          <w:rFonts w:eastAsia="Calibri"/>
          <w:sz w:val="22"/>
          <w:szCs w:val="22"/>
          <w:lang w:eastAsia="en-US"/>
        </w:rPr>
        <w:t xml:space="preserve"> и Заказчик,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35F2B46" w14:textId="3D72B59F" w:rsidR="006266CB" w:rsidRPr="006266CB" w:rsidRDefault="006266CB" w:rsidP="006266CB">
      <w:pPr>
        <w:suppressAutoHyphens w:val="0"/>
        <w:ind w:right="-2"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9.3. </w:t>
      </w:r>
      <w:r w:rsidRPr="006266CB">
        <w:rPr>
          <w:rFonts w:eastAsia="Calibri"/>
          <w:sz w:val="22"/>
          <w:szCs w:val="22"/>
          <w:lang w:eastAsia="en-US"/>
        </w:rPr>
        <w:t xml:space="preserve">При исполнении своих обязательств по Договору, </w:t>
      </w:r>
      <w:r w:rsidR="00384377">
        <w:rPr>
          <w:rFonts w:eastAsia="Calibri"/>
          <w:sz w:val="22"/>
          <w:szCs w:val="22"/>
          <w:lang w:eastAsia="en-US"/>
        </w:rPr>
        <w:t xml:space="preserve">Исполнитель </w:t>
      </w:r>
      <w:r w:rsidRPr="006266CB">
        <w:rPr>
          <w:rFonts w:eastAsia="Calibri"/>
          <w:sz w:val="22"/>
          <w:szCs w:val="22"/>
          <w:lang w:eastAsia="en-US"/>
        </w:rPr>
        <w:t>и Заказчик, их аффилированные лица, работники или посредники не осуществляют действия, квалифицируемые применимым для целей Договора законодательством Российской Федерации, как дача/получение взятки, коммерческий подкуп, злоупотребление полномочиями, а также действия, нарушающие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путем.</w:t>
      </w:r>
    </w:p>
    <w:p w14:paraId="650BE7CE" w14:textId="5A348D9E" w:rsidR="006266CB" w:rsidRPr="006266CB" w:rsidRDefault="006266CB" w:rsidP="006266CB">
      <w:pPr>
        <w:suppressAutoHyphens w:val="0"/>
        <w:autoSpaceDE w:val="0"/>
        <w:autoSpaceDN w:val="0"/>
        <w:adjustRightInd w:val="0"/>
        <w:ind w:right="-2"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9.</w:t>
      </w:r>
      <w:r w:rsidRPr="006266CB">
        <w:rPr>
          <w:rFonts w:eastAsia="Calibri"/>
          <w:sz w:val="22"/>
          <w:szCs w:val="22"/>
          <w:lang w:eastAsia="en-US"/>
        </w:rPr>
        <w:t>4.</w:t>
      </w:r>
      <w:r w:rsidRPr="006266CB">
        <w:rPr>
          <w:rFonts w:eastAsia="Calibri"/>
          <w:sz w:val="22"/>
          <w:szCs w:val="22"/>
          <w:lang w:eastAsia="en-US"/>
        </w:rPr>
        <w:tab/>
      </w:r>
      <w:r w:rsidR="00384377">
        <w:rPr>
          <w:rFonts w:eastAsia="Calibri"/>
          <w:sz w:val="22"/>
          <w:szCs w:val="22"/>
          <w:lang w:eastAsia="en-US"/>
        </w:rPr>
        <w:t>Исполнитель</w:t>
      </w:r>
      <w:r w:rsidRPr="006266CB">
        <w:rPr>
          <w:rFonts w:eastAsia="Calibri"/>
          <w:sz w:val="22"/>
          <w:szCs w:val="22"/>
          <w:lang w:eastAsia="en-US"/>
        </w:rPr>
        <w:t xml:space="preserve"> и Заказчик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</w:t>
      </w:r>
      <w:r w:rsidRPr="006266CB">
        <w:rPr>
          <w:rFonts w:eastAsia="Calibri"/>
          <w:sz w:val="22"/>
          <w:szCs w:val="22"/>
          <w:lang w:val="en-US" w:eastAsia="en-US"/>
        </w:rPr>
        <w:t> </w:t>
      </w:r>
      <w:r w:rsidRPr="006266CB">
        <w:rPr>
          <w:rFonts w:eastAsia="Calibri"/>
          <w:sz w:val="22"/>
          <w:szCs w:val="22"/>
          <w:lang w:eastAsia="en-US"/>
        </w:rPr>
        <w:t>направленного на обеспечение выполнения этим работником каких-либо действий в пользу стимулирующей его стороны (</w:t>
      </w:r>
      <w:r w:rsidR="00045BC3">
        <w:rPr>
          <w:rFonts w:eastAsia="Calibri"/>
          <w:sz w:val="22"/>
          <w:szCs w:val="22"/>
          <w:lang w:eastAsia="en-US"/>
        </w:rPr>
        <w:t xml:space="preserve">Исполнителя </w:t>
      </w:r>
      <w:r w:rsidRPr="006266CB">
        <w:rPr>
          <w:rFonts w:eastAsia="Calibri"/>
          <w:sz w:val="22"/>
          <w:szCs w:val="22"/>
          <w:lang w:eastAsia="en-US"/>
        </w:rPr>
        <w:t>и Заказчика).</w:t>
      </w:r>
    </w:p>
    <w:p w14:paraId="14C8BFB3" w14:textId="120CF796" w:rsidR="006266CB" w:rsidRPr="006266CB" w:rsidRDefault="006266CB" w:rsidP="006266CB">
      <w:pPr>
        <w:tabs>
          <w:tab w:val="left" w:pos="0"/>
        </w:tabs>
        <w:suppressAutoHyphens w:val="0"/>
        <w:autoSpaceDE w:val="0"/>
        <w:autoSpaceDN w:val="0"/>
        <w:adjustRightInd w:val="0"/>
        <w:ind w:right="-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>9</w:t>
      </w:r>
      <w:r w:rsidRPr="006266CB">
        <w:rPr>
          <w:rFonts w:eastAsia="Calibri"/>
          <w:sz w:val="22"/>
          <w:szCs w:val="22"/>
          <w:lang w:eastAsia="en-US"/>
        </w:rPr>
        <w:t>.5.</w:t>
      </w:r>
      <w:r w:rsidRPr="006266CB">
        <w:rPr>
          <w:rFonts w:eastAsia="Calibri"/>
          <w:sz w:val="22"/>
          <w:szCs w:val="22"/>
          <w:lang w:eastAsia="en-US"/>
        </w:rPr>
        <w:tab/>
        <w:t>Под действиями работника, осуществляемыми в пользу стимулирующей его стороны (</w:t>
      </w:r>
      <w:r w:rsidR="00045BC3">
        <w:rPr>
          <w:rFonts w:eastAsia="Calibri"/>
          <w:sz w:val="22"/>
          <w:szCs w:val="22"/>
          <w:lang w:eastAsia="en-US"/>
        </w:rPr>
        <w:t>Исполнителя</w:t>
      </w:r>
      <w:r w:rsidRPr="006266CB">
        <w:rPr>
          <w:rFonts w:eastAsia="Calibri"/>
          <w:sz w:val="22"/>
          <w:szCs w:val="22"/>
          <w:lang w:eastAsia="en-US"/>
        </w:rPr>
        <w:t xml:space="preserve"> и Заказчика), понимаются:</w:t>
      </w:r>
    </w:p>
    <w:p w14:paraId="746F0526" w14:textId="77777777" w:rsidR="006266CB" w:rsidRPr="006266CB" w:rsidRDefault="006266CB" w:rsidP="006266CB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0" w:right="-2" w:firstLine="0"/>
        <w:jc w:val="both"/>
        <w:rPr>
          <w:rFonts w:eastAsia="Calibri"/>
          <w:sz w:val="22"/>
          <w:szCs w:val="22"/>
          <w:lang w:eastAsia="en-US"/>
        </w:rPr>
      </w:pPr>
      <w:r w:rsidRPr="006266CB">
        <w:rPr>
          <w:rFonts w:eastAsia="Calibri"/>
          <w:sz w:val="22"/>
          <w:szCs w:val="22"/>
          <w:lang w:eastAsia="en-US"/>
        </w:rPr>
        <w:t>предоставление неоправданных преимуществ по сравнению с другими контрагентами;</w:t>
      </w:r>
    </w:p>
    <w:p w14:paraId="62257BD0" w14:textId="77777777" w:rsidR="006266CB" w:rsidRPr="006266CB" w:rsidRDefault="006266CB" w:rsidP="006266CB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0" w:right="-2" w:firstLine="0"/>
        <w:jc w:val="both"/>
        <w:rPr>
          <w:rFonts w:eastAsia="Calibri"/>
          <w:sz w:val="22"/>
          <w:szCs w:val="22"/>
          <w:lang w:eastAsia="en-US"/>
        </w:rPr>
      </w:pPr>
      <w:r w:rsidRPr="006266CB">
        <w:rPr>
          <w:rFonts w:eastAsia="Calibri"/>
          <w:sz w:val="22"/>
          <w:szCs w:val="22"/>
          <w:lang w:eastAsia="en-US"/>
        </w:rPr>
        <w:t>предоставление каких-либо гарантий;</w:t>
      </w:r>
    </w:p>
    <w:p w14:paraId="530BC1E3" w14:textId="77777777" w:rsidR="006266CB" w:rsidRPr="006266CB" w:rsidRDefault="006266CB" w:rsidP="006266CB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0" w:right="-2" w:firstLine="0"/>
        <w:jc w:val="both"/>
        <w:rPr>
          <w:rFonts w:eastAsia="Calibri"/>
          <w:sz w:val="22"/>
          <w:szCs w:val="22"/>
          <w:lang w:eastAsia="en-US"/>
        </w:rPr>
      </w:pPr>
      <w:r w:rsidRPr="006266CB">
        <w:rPr>
          <w:rFonts w:eastAsia="Calibri"/>
          <w:sz w:val="22"/>
          <w:szCs w:val="22"/>
          <w:lang w:eastAsia="en-US"/>
        </w:rPr>
        <w:t>ускорение существующих процедур;</w:t>
      </w:r>
    </w:p>
    <w:p w14:paraId="051A0DD1" w14:textId="5D812F6B" w:rsidR="006266CB" w:rsidRPr="006266CB" w:rsidRDefault="006266CB" w:rsidP="006266CB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0" w:right="-2" w:firstLine="0"/>
        <w:jc w:val="both"/>
        <w:rPr>
          <w:rFonts w:eastAsia="Calibri"/>
          <w:sz w:val="22"/>
          <w:szCs w:val="22"/>
          <w:lang w:eastAsia="en-US"/>
        </w:rPr>
      </w:pPr>
      <w:r w:rsidRPr="006266CB">
        <w:rPr>
          <w:rFonts w:eastAsia="Calibri"/>
          <w:sz w:val="22"/>
          <w:szCs w:val="22"/>
          <w:lang w:eastAsia="en-US"/>
        </w:rPr>
        <w:t xml:space="preserve"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</w:t>
      </w:r>
      <w:r w:rsidR="00045BC3">
        <w:rPr>
          <w:rFonts w:eastAsia="Calibri"/>
          <w:sz w:val="22"/>
          <w:szCs w:val="22"/>
          <w:lang w:eastAsia="en-US"/>
        </w:rPr>
        <w:t xml:space="preserve">Исполнителем </w:t>
      </w:r>
      <w:r w:rsidRPr="006266CB">
        <w:rPr>
          <w:rFonts w:eastAsia="Calibri"/>
          <w:sz w:val="22"/>
          <w:szCs w:val="22"/>
          <w:lang w:eastAsia="en-US"/>
        </w:rPr>
        <w:t>и Заказчик</w:t>
      </w:r>
      <w:r w:rsidR="00045BC3">
        <w:rPr>
          <w:rFonts w:eastAsia="Calibri"/>
          <w:sz w:val="22"/>
          <w:szCs w:val="22"/>
          <w:lang w:eastAsia="en-US"/>
        </w:rPr>
        <w:t>ом</w:t>
      </w:r>
      <w:r w:rsidRPr="006266CB">
        <w:rPr>
          <w:rFonts w:eastAsia="Calibri"/>
          <w:sz w:val="22"/>
          <w:szCs w:val="22"/>
          <w:lang w:eastAsia="en-US"/>
        </w:rPr>
        <w:t>.</w:t>
      </w:r>
    </w:p>
    <w:p w14:paraId="5390B110" w14:textId="746FB359" w:rsidR="006266CB" w:rsidRPr="006266CB" w:rsidRDefault="006266CB" w:rsidP="006266CB">
      <w:pPr>
        <w:suppressAutoHyphens w:val="0"/>
        <w:ind w:right="-2"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9.6. </w:t>
      </w:r>
      <w:r w:rsidRPr="006266CB">
        <w:rPr>
          <w:rFonts w:eastAsia="Calibri"/>
          <w:sz w:val="22"/>
          <w:szCs w:val="22"/>
          <w:lang w:eastAsia="en-US"/>
        </w:rPr>
        <w:t xml:space="preserve">В случае возникновения у </w:t>
      </w:r>
      <w:r w:rsidR="00045BC3">
        <w:rPr>
          <w:rFonts w:eastAsia="Calibri"/>
          <w:sz w:val="22"/>
          <w:szCs w:val="22"/>
          <w:lang w:eastAsia="en-US"/>
        </w:rPr>
        <w:t>Исполнителя</w:t>
      </w:r>
      <w:r w:rsidRPr="006266CB">
        <w:rPr>
          <w:rFonts w:eastAsia="Calibri"/>
          <w:sz w:val="22"/>
          <w:szCs w:val="22"/>
          <w:lang w:eastAsia="en-US"/>
        </w:rPr>
        <w:t xml:space="preserve"> и/или Заказчика подозрений, что произошло или может произойти нарушение каких-либо положений настоящего пункта, </w:t>
      </w:r>
      <w:r w:rsidR="00045BC3">
        <w:rPr>
          <w:rFonts w:eastAsia="Calibri"/>
          <w:sz w:val="22"/>
          <w:szCs w:val="22"/>
          <w:lang w:eastAsia="en-US"/>
        </w:rPr>
        <w:t>Исполнитель</w:t>
      </w:r>
      <w:r w:rsidRPr="006266CB">
        <w:rPr>
          <w:rFonts w:eastAsia="Calibri"/>
          <w:sz w:val="22"/>
          <w:szCs w:val="22"/>
          <w:lang w:eastAsia="en-US"/>
        </w:rPr>
        <w:t xml:space="preserve"> и/или Заказчик обязуется уведомить другую Сторону в письменной форме. </w:t>
      </w:r>
    </w:p>
    <w:p w14:paraId="70E59E1B" w14:textId="686FCF25" w:rsidR="006266CB" w:rsidRPr="006266CB" w:rsidRDefault="006266CB" w:rsidP="006266CB">
      <w:pPr>
        <w:suppressAutoHyphens w:val="0"/>
        <w:ind w:right="-2"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9.</w:t>
      </w:r>
      <w:r w:rsidRPr="006266CB">
        <w:rPr>
          <w:rFonts w:eastAsia="Calibri"/>
          <w:sz w:val="22"/>
          <w:szCs w:val="22"/>
          <w:lang w:eastAsia="en-US"/>
        </w:rPr>
        <w:t>7.</w:t>
      </w:r>
      <w:r w:rsidRPr="006266CB">
        <w:rPr>
          <w:rFonts w:eastAsia="Calibri"/>
          <w:sz w:val="22"/>
          <w:szCs w:val="22"/>
          <w:lang w:eastAsia="en-US"/>
        </w:rPr>
        <w:tab/>
        <w:t xml:space="preserve">В письменном уведомлении </w:t>
      </w:r>
      <w:r w:rsidR="00045BC3">
        <w:rPr>
          <w:rFonts w:eastAsia="Calibri"/>
          <w:sz w:val="22"/>
          <w:szCs w:val="22"/>
          <w:lang w:eastAsia="en-US"/>
        </w:rPr>
        <w:t xml:space="preserve">Исполнитель </w:t>
      </w:r>
      <w:r w:rsidRPr="006266CB">
        <w:rPr>
          <w:rFonts w:eastAsia="Calibri"/>
          <w:sz w:val="22"/>
          <w:szCs w:val="22"/>
          <w:lang w:eastAsia="en-US"/>
        </w:rPr>
        <w:t xml:space="preserve">и/или Заказчик обязан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</w:t>
      </w:r>
      <w:r w:rsidR="00045BC3">
        <w:rPr>
          <w:rFonts w:eastAsia="Calibri"/>
          <w:sz w:val="22"/>
          <w:szCs w:val="22"/>
          <w:lang w:eastAsia="en-US"/>
        </w:rPr>
        <w:t xml:space="preserve">Исполнителем </w:t>
      </w:r>
      <w:r w:rsidRPr="006266CB">
        <w:rPr>
          <w:rFonts w:eastAsia="Calibri"/>
          <w:sz w:val="22"/>
          <w:szCs w:val="22"/>
          <w:lang w:eastAsia="en-US"/>
        </w:rPr>
        <w:t>и/или Заказчиком,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Российской Федерации и международных актов о противодействии легализации доходов, полученных преступным путем.</w:t>
      </w:r>
    </w:p>
    <w:p w14:paraId="52D1E6E5" w14:textId="1ED29A64" w:rsidR="006266CB" w:rsidRPr="003430C4" w:rsidRDefault="006266CB" w:rsidP="00C27C72">
      <w:pPr>
        <w:suppressAutoHyphens w:val="0"/>
        <w:ind w:right="-2" w:firstLine="567"/>
        <w:jc w:val="both"/>
        <w:rPr>
          <w:b/>
          <w:bCs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9.8. </w:t>
      </w:r>
      <w:r w:rsidRPr="006266CB">
        <w:rPr>
          <w:rFonts w:eastAsia="Calibri"/>
          <w:sz w:val="22"/>
          <w:szCs w:val="22"/>
          <w:lang w:eastAsia="en-US"/>
        </w:rPr>
        <w:t xml:space="preserve">В случае нарушения Заказчиком и/или </w:t>
      </w:r>
      <w:r w:rsidR="00045BC3">
        <w:rPr>
          <w:rFonts w:eastAsia="Calibri"/>
          <w:sz w:val="22"/>
          <w:szCs w:val="22"/>
          <w:lang w:eastAsia="en-US"/>
        </w:rPr>
        <w:t xml:space="preserve">Исполнителем </w:t>
      </w:r>
      <w:r w:rsidRPr="006266CB">
        <w:rPr>
          <w:rFonts w:eastAsia="Calibri"/>
          <w:sz w:val="22"/>
          <w:szCs w:val="22"/>
          <w:lang w:eastAsia="en-US"/>
        </w:rPr>
        <w:t xml:space="preserve">обязательств воздерживаться от запрещенных в пункте </w:t>
      </w:r>
      <w:r>
        <w:rPr>
          <w:rFonts w:eastAsia="Calibri"/>
          <w:sz w:val="22"/>
          <w:szCs w:val="22"/>
          <w:lang w:eastAsia="en-US"/>
        </w:rPr>
        <w:t>9</w:t>
      </w:r>
      <w:r w:rsidRPr="006266CB">
        <w:rPr>
          <w:rFonts w:eastAsia="Calibri"/>
          <w:sz w:val="22"/>
          <w:szCs w:val="22"/>
          <w:lang w:eastAsia="en-US"/>
        </w:rPr>
        <w:t xml:space="preserve">.2 Договора действий и/или неполучения другой стороной в установленный законодательством Российской Федерации срок подтверждения, что нарушения не произошло или не произойдет, </w:t>
      </w:r>
      <w:r w:rsidR="00045BC3">
        <w:rPr>
          <w:rFonts w:eastAsia="Calibri"/>
          <w:sz w:val="22"/>
          <w:szCs w:val="22"/>
          <w:lang w:eastAsia="en-US"/>
        </w:rPr>
        <w:t>Исполнитель</w:t>
      </w:r>
      <w:r w:rsidRPr="006266CB">
        <w:rPr>
          <w:rFonts w:eastAsia="Calibri"/>
          <w:sz w:val="22"/>
          <w:szCs w:val="22"/>
          <w:lang w:eastAsia="en-US"/>
        </w:rPr>
        <w:t xml:space="preserve"> и/или Заказчик имеет право расторгнуть Договор в одностороннем порядке полностью или в части, направив письменное уведомление о расторжении Договора. Сторона, по чьей инициативе был расторгнут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561841D6" w14:textId="77777777" w:rsidR="00945ABE" w:rsidRPr="003430C4" w:rsidRDefault="00945ABE" w:rsidP="003430C4">
      <w:pPr>
        <w:suppressAutoHyphens w:val="0"/>
        <w:rPr>
          <w:rFonts w:eastAsia="Calibri"/>
          <w:sz w:val="22"/>
          <w:szCs w:val="22"/>
          <w:lang w:eastAsia="en-US"/>
        </w:rPr>
      </w:pPr>
    </w:p>
    <w:bookmarkEnd w:id="4"/>
    <w:p w14:paraId="7BA29D42" w14:textId="77777777" w:rsidR="00945ABE" w:rsidRPr="003430C4" w:rsidRDefault="00DD0A13" w:rsidP="003430C4">
      <w:pPr>
        <w:pStyle w:val="af2"/>
        <w:jc w:val="center"/>
        <w:rPr>
          <w:rFonts w:ascii="Times New Roman" w:hAnsi="Times New Roman"/>
          <w:b/>
          <w:bCs/>
        </w:rPr>
      </w:pPr>
      <w:r w:rsidRPr="003430C4">
        <w:rPr>
          <w:rFonts w:ascii="Times New Roman" w:hAnsi="Times New Roman"/>
          <w:b/>
          <w:bCs/>
        </w:rPr>
        <w:t xml:space="preserve">10. </w:t>
      </w:r>
      <w:r w:rsidR="00945ABE" w:rsidRPr="003430C4">
        <w:rPr>
          <w:rFonts w:ascii="Times New Roman" w:hAnsi="Times New Roman"/>
          <w:b/>
          <w:bCs/>
        </w:rPr>
        <w:t>Сроки действия, порядок изменения и расторжения Договора.</w:t>
      </w:r>
    </w:p>
    <w:p w14:paraId="2877EA1C" w14:textId="77777777" w:rsidR="00DD0A13" w:rsidRPr="003430C4" w:rsidRDefault="00DD0A13" w:rsidP="003430C4">
      <w:pPr>
        <w:ind w:firstLine="567"/>
        <w:jc w:val="both"/>
        <w:rPr>
          <w:sz w:val="22"/>
          <w:szCs w:val="22"/>
        </w:rPr>
      </w:pPr>
      <w:bookmarkStart w:id="5" w:name="_Hlk51246754"/>
      <w:r w:rsidRPr="003430C4">
        <w:rPr>
          <w:rFonts w:eastAsia="Calibri"/>
          <w:sz w:val="22"/>
          <w:szCs w:val="22"/>
        </w:rPr>
        <w:t xml:space="preserve">10.1. </w:t>
      </w:r>
      <w:r w:rsidR="00945ABE" w:rsidRPr="003430C4">
        <w:rPr>
          <w:rFonts w:eastAsia="Calibri"/>
          <w:sz w:val="22"/>
          <w:szCs w:val="22"/>
        </w:rPr>
        <w:t>Договор вступает в силу с момента его подписания обеими Сторонами и действует до полного выполнения Сторонами своих обязательств.</w:t>
      </w:r>
      <w:r w:rsidRPr="003430C4">
        <w:rPr>
          <w:sz w:val="22"/>
          <w:szCs w:val="22"/>
        </w:rPr>
        <w:t xml:space="preserve"> Прекращение действия настоящего договора не освобождает стороны от надлежащего исполнения обязательств, возникших из настоящего Договора в период его действия.</w:t>
      </w:r>
    </w:p>
    <w:p w14:paraId="1B5CF4D6" w14:textId="77777777" w:rsidR="00945ABE" w:rsidRPr="003430C4" w:rsidRDefault="00DD0A13" w:rsidP="003430C4">
      <w:pPr>
        <w:pStyle w:val="af2"/>
        <w:ind w:firstLine="567"/>
        <w:jc w:val="both"/>
        <w:rPr>
          <w:rFonts w:ascii="Times New Roman" w:hAnsi="Times New Roman"/>
        </w:rPr>
      </w:pPr>
      <w:r w:rsidRPr="003430C4">
        <w:rPr>
          <w:rFonts w:ascii="Times New Roman" w:hAnsi="Times New Roman"/>
        </w:rPr>
        <w:t xml:space="preserve">10.2. </w:t>
      </w:r>
      <w:r w:rsidR="00945ABE" w:rsidRPr="003430C4">
        <w:rPr>
          <w:rFonts w:ascii="Times New Roman" w:hAnsi="Times New Roman"/>
        </w:rPr>
        <w:t>Любые изменения и дополнения к настоящему Договору действительны лишь в случае, если они совершенны в письменной форме и подписаны уполномоченными представителями Сторон.</w:t>
      </w:r>
    </w:p>
    <w:bookmarkEnd w:id="5"/>
    <w:p w14:paraId="58298637" w14:textId="22883BB3" w:rsidR="00B2452D" w:rsidRPr="003430C4" w:rsidRDefault="00B2452D" w:rsidP="003430C4">
      <w:pPr>
        <w:pStyle w:val="af2"/>
        <w:ind w:firstLine="567"/>
        <w:jc w:val="both"/>
        <w:rPr>
          <w:rFonts w:ascii="Times New Roman" w:hAnsi="Times New Roman"/>
        </w:rPr>
      </w:pPr>
      <w:r w:rsidRPr="003430C4">
        <w:rPr>
          <w:rFonts w:ascii="Times New Roman" w:hAnsi="Times New Roman"/>
        </w:rPr>
        <w:t>10.3. Настоящий Договор может быть расторгнут досрочно</w:t>
      </w:r>
      <w:r w:rsidR="00702140" w:rsidRPr="003430C4">
        <w:rPr>
          <w:rFonts w:ascii="Times New Roman" w:hAnsi="Times New Roman"/>
        </w:rPr>
        <w:t>,</w:t>
      </w:r>
      <w:r w:rsidRPr="003430C4">
        <w:rPr>
          <w:rFonts w:ascii="Times New Roman" w:hAnsi="Times New Roman"/>
        </w:rPr>
        <w:t xml:space="preserve"> в одностороннем </w:t>
      </w:r>
      <w:r w:rsidR="00045BC3">
        <w:rPr>
          <w:rFonts w:ascii="Times New Roman" w:hAnsi="Times New Roman"/>
        </w:rPr>
        <w:t xml:space="preserve">внесудебном </w:t>
      </w:r>
      <w:r w:rsidRPr="003430C4">
        <w:rPr>
          <w:rFonts w:ascii="Times New Roman" w:hAnsi="Times New Roman"/>
        </w:rPr>
        <w:t>порядке по инициативе Заказчика:</w:t>
      </w:r>
    </w:p>
    <w:p w14:paraId="4C0EC8F7" w14:textId="1B240398" w:rsidR="00B2452D" w:rsidRDefault="00B2452D" w:rsidP="006266CB">
      <w:pPr>
        <w:pStyle w:val="af2"/>
        <w:numPr>
          <w:ilvl w:val="0"/>
          <w:numId w:val="41"/>
        </w:numPr>
        <w:ind w:left="0" w:firstLine="567"/>
        <w:jc w:val="both"/>
        <w:rPr>
          <w:rFonts w:ascii="Times New Roman" w:hAnsi="Times New Roman"/>
        </w:rPr>
      </w:pPr>
      <w:r w:rsidRPr="003430C4">
        <w:rPr>
          <w:rFonts w:ascii="Times New Roman" w:hAnsi="Times New Roman"/>
        </w:rPr>
        <w:t xml:space="preserve">если во время выполнения Работ станет очевидным, что Работы не будут </w:t>
      </w:r>
      <w:proofErr w:type="gramStart"/>
      <w:r w:rsidR="006266CB">
        <w:rPr>
          <w:rFonts w:ascii="Times New Roman" w:hAnsi="Times New Roman"/>
        </w:rPr>
        <w:t xml:space="preserve">выполнены </w:t>
      </w:r>
      <w:r w:rsidRPr="003430C4">
        <w:rPr>
          <w:rFonts w:ascii="Times New Roman" w:hAnsi="Times New Roman"/>
        </w:rPr>
        <w:t xml:space="preserve"> надлежащим</w:t>
      </w:r>
      <w:proofErr w:type="gramEnd"/>
      <w:r w:rsidRPr="003430C4">
        <w:rPr>
          <w:rFonts w:ascii="Times New Roman" w:hAnsi="Times New Roman"/>
        </w:rPr>
        <w:t xml:space="preserve"> образом и</w:t>
      </w:r>
      <w:r w:rsidR="00030895" w:rsidRPr="003430C4">
        <w:rPr>
          <w:rFonts w:ascii="Times New Roman" w:hAnsi="Times New Roman"/>
        </w:rPr>
        <w:t>(или)</w:t>
      </w:r>
      <w:r w:rsidRPr="003430C4">
        <w:rPr>
          <w:rFonts w:ascii="Times New Roman" w:hAnsi="Times New Roman"/>
        </w:rPr>
        <w:t xml:space="preserve"> в </w:t>
      </w:r>
      <w:r w:rsidR="00702140" w:rsidRPr="003430C4">
        <w:rPr>
          <w:rFonts w:ascii="Times New Roman" w:hAnsi="Times New Roman"/>
        </w:rPr>
        <w:t>определенный Договором</w:t>
      </w:r>
      <w:r w:rsidRPr="003430C4">
        <w:rPr>
          <w:rFonts w:ascii="Times New Roman" w:hAnsi="Times New Roman"/>
        </w:rPr>
        <w:t xml:space="preserve"> срок;</w:t>
      </w:r>
    </w:p>
    <w:p w14:paraId="429F5C04" w14:textId="47D94B21" w:rsidR="006266CB" w:rsidRPr="003430C4" w:rsidRDefault="006266CB" w:rsidP="006266CB">
      <w:pPr>
        <w:pStyle w:val="af2"/>
        <w:numPr>
          <w:ilvl w:val="0"/>
          <w:numId w:val="37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нарушения </w:t>
      </w:r>
      <w:r w:rsidR="00045BC3">
        <w:rPr>
          <w:rFonts w:ascii="Times New Roman" w:hAnsi="Times New Roman"/>
        </w:rPr>
        <w:t xml:space="preserve">Исполнителем </w:t>
      </w:r>
      <w:r>
        <w:rPr>
          <w:rFonts w:ascii="Times New Roman" w:hAnsi="Times New Roman"/>
        </w:rPr>
        <w:t>условий договора о сроках выполнения работ</w:t>
      </w:r>
      <w:r w:rsidR="00223A9B">
        <w:rPr>
          <w:rFonts w:ascii="Times New Roman" w:hAnsi="Times New Roman"/>
        </w:rPr>
        <w:t xml:space="preserve">, сроках </w:t>
      </w:r>
      <w:r>
        <w:rPr>
          <w:rFonts w:ascii="Times New Roman" w:hAnsi="Times New Roman"/>
        </w:rPr>
        <w:t xml:space="preserve">устранения недостатков, а также в случае некачественного выполнения работ; </w:t>
      </w:r>
    </w:p>
    <w:p w14:paraId="6E409587" w14:textId="77777777" w:rsidR="006A20EA" w:rsidRDefault="006A20EA" w:rsidP="003430C4">
      <w:pPr>
        <w:pStyle w:val="af2"/>
        <w:numPr>
          <w:ilvl w:val="0"/>
          <w:numId w:val="37"/>
        </w:numPr>
        <w:ind w:left="0" w:firstLine="567"/>
        <w:jc w:val="both"/>
        <w:rPr>
          <w:rFonts w:ascii="Times New Roman" w:hAnsi="Times New Roman"/>
        </w:rPr>
      </w:pPr>
      <w:r w:rsidRPr="003430C4">
        <w:rPr>
          <w:rFonts w:ascii="Times New Roman" w:hAnsi="Times New Roman"/>
        </w:rPr>
        <w:t>в иных случаях, предусмотренных Договором и/или действующим законодательством Российской Федерации.</w:t>
      </w:r>
    </w:p>
    <w:p w14:paraId="6DCBC3CF" w14:textId="1F5A4214" w:rsidR="00045BC3" w:rsidRPr="003430C4" w:rsidRDefault="00045BC3" w:rsidP="00045BC3">
      <w:pPr>
        <w:pStyle w:val="af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указанном случае договор будет считаться расторгнутым на следующий рабочий день после получения Исполнителем соответствующего уведомления. </w:t>
      </w:r>
    </w:p>
    <w:p w14:paraId="3EB5482A" w14:textId="5E79F78A" w:rsidR="00945ABE" w:rsidRPr="003430C4" w:rsidRDefault="00594B07" w:rsidP="003430C4">
      <w:pPr>
        <w:pStyle w:val="af2"/>
        <w:ind w:firstLine="567"/>
        <w:jc w:val="both"/>
        <w:rPr>
          <w:rFonts w:ascii="Times New Roman" w:hAnsi="Times New Roman"/>
        </w:rPr>
      </w:pPr>
      <w:r w:rsidRPr="00223A9B">
        <w:rPr>
          <w:rFonts w:ascii="Times New Roman" w:hAnsi="Times New Roman"/>
        </w:rPr>
        <w:t xml:space="preserve">10.4. </w:t>
      </w:r>
      <w:r w:rsidR="00223A9B" w:rsidRPr="00223A9B">
        <w:rPr>
          <w:rFonts w:ascii="Times New Roman" w:hAnsi="Times New Roman"/>
        </w:rPr>
        <w:t xml:space="preserve">Любая из Сторон имеет право в одностороннем внесудебном порядке отказаться от исполнения настоящего Договора. </w:t>
      </w:r>
      <w:r w:rsidR="00945ABE" w:rsidRPr="00223A9B">
        <w:rPr>
          <w:rFonts w:ascii="Times New Roman" w:hAnsi="Times New Roman"/>
        </w:rPr>
        <w:t xml:space="preserve">Сторона, инициирующая расторжение настоящего Договора обязана письменно </w:t>
      </w:r>
      <w:proofErr w:type="gramStart"/>
      <w:r w:rsidR="00223A9B" w:rsidRPr="00223A9B">
        <w:rPr>
          <w:rFonts w:ascii="Times New Roman" w:hAnsi="Times New Roman"/>
        </w:rPr>
        <w:t xml:space="preserve">уведомить </w:t>
      </w:r>
      <w:r w:rsidR="0023166B" w:rsidRPr="00223A9B">
        <w:rPr>
          <w:rFonts w:ascii="Times New Roman" w:hAnsi="Times New Roman"/>
        </w:rPr>
        <w:t xml:space="preserve"> о</w:t>
      </w:r>
      <w:proofErr w:type="gramEnd"/>
      <w:r w:rsidR="0023166B" w:rsidRPr="00223A9B">
        <w:rPr>
          <w:rFonts w:ascii="Times New Roman" w:hAnsi="Times New Roman"/>
        </w:rPr>
        <w:t xml:space="preserve"> своем </w:t>
      </w:r>
      <w:r w:rsidR="00945ABE" w:rsidRPr="00223A9B">
        <w:rPr>
          <w:rFonts w:ascii="Times New Roman" w:hAnsi="Times New Roman"/>
        </w:rPr>
        <w:t>намерении</w:t>
      </w:r>
      <w:r w:rsidR="003E7C0E" w:rsidRPr="00223A9B">
        <w:rPr>
          <w:rFonts w:ascii="Times New Roman" w:hAnsi="Times New Roman"/>
        </w:rPr>
        <w:t xml:space="preserve"> </w:t>
      </w:r>
      <w:r w:rsidR="00945ABE" w:rsidRPr="00223A9B">
        <w:rPr>
          <w:rFonts w:ascii="Times New Roman" w:hAnsi="Times New Roman"/>
        </w:rPr>
        <w:t xml:space="preserve">другую Сторону не позднее чем за </w:t>
      </w:r>
      <w:r w:rsidR="00727173" w:rsidRPr="00223A9B">
        <w:rPr>
          <w:rFonts w:ascii="Times New Roman" w:hAnsi="Times New Roman"/>
        </w:rPr>
        <w:t>10</w:t>
      </w:r>
      <w:r w:rsidR="00945ABE" w:rsidRPr="00223A9B">
        <w:rPr>
          <w:rFonts w:ascii="Times New Roman" w:hAnsi="Times New Roman"/>
        </w:rPr>
        <w:t xml:space="preserve"> (</w:t>
      </w:r>
      <w:r w:rsidR="00727173" w:rsidRPr="00223A9B">
        <w:rPr>
          <w:rFonts w:ascii="Times New Roman" w:hAnsi="Times New Roman"/>
        </w:rPr>
        <w:t>Десять)</w:t>
      </w:r>
      <w:r w:rsidR="00945ABE" w:rsidRPr="00223A9B">
        <w:rPr>
          <w:rFonts w:ascii="Times New Roman" w:hAnsi="Times New Roman"/>
        </w:rPr>
        <w:t xml:space="preserve"> </w:t>
      </w:r>
      <w:r w:rsidR="00223A9B" w:rsidRPr="00223A9B">
        <w:rPr>
          <w:rFonts w:ascii="Times New Roman" w:hAnsi="Times New Roman"/>
        </w:rPr>
        <w:t xml:space="preserve">рабочих </w:t>
      </w:r>
      <w:r w:rsidR="00945ABE" w:rsidRPr="00223A9B">
        <w:rPr>
          <w:rFonts w:ascii="Times New Roman" w:hAnsi="Times New Roman"/>
        </w:rPr>
        <w:t xml:space="preserve"> дней до предполагаемой даты расторжения Договора.</w:t>
      </w:r>
    </w:p>
    <w:p w14:paraId="4B9E514B" w14:textId="77777777" w:rsidR="00945ABE" w:rsidRPr="003430C4" w:rsidRDefault="00945ABE" w:rsidP="003430C4">
      <w:pPr>
        <w:jc w:val="both"/>
        <w:rPr>
          <w:sz w:val="22"/>
          <w:szCs w:val="22"/>
        </w:rPr>
      </w:pPr>
    </w:p>
    <w:p w14:paraId="13A18284" w14:textId="77777777" w:rsidR="00594B07" w:rsidRPr="003430C4" w:rsidRDefault="00594B07" w:rsidP="003430C4">
      <w:pPr>
        <w:jc w:val="center"/>
        <w:rPr>
          <w:b/>
          <w:bCs/>
          <w:sz w:val="22"/>
          <w:szCs w:val="22"/>
        </w:rPr>
      </w:pPr>
      <w:r w:rsidRPr="003430C4">
        <w:rPr>
          <w:b/>
          <w:bCs/>
          <w:sz w:val="22"/>
          <w:szCs w:val="22"/>
        </w:rPr>
        <w:t>11.</w:t>
      </w:r>
      <w:r w:rsidRPr="003430C4">
        <w:rPr>
          <w:b/>
          <w:bCs/>
          <w:sz w:val="22"/>
          <w:szCs w:val="22"/>
        </w:rPr>
        <w:tab/>
        <w:t>Заключительные положения</w:t>
      </w:r>
    </w:p>
    <w:p w14:paraId="3618B461" w14:textId="77777777" w:rsidR="00594B07" w:rsidRPr="003430C4" w:rsidRDefault="00594B07" w:rsidP="003430C4">
      <w:pPr>
        <w:jc w:val="both"/>
        <w:rPr>
          <w:sz w:val="22"/>
          <w:szCs w:val="22"/>
        </w:rPr>
      </w:pPr>
      <w:r w:rsidRPr="003430C4">
        <w:rPr>
          <w:sz w:val="22"/>
          <w:szCs w:val="22"/>
        </w:rPr>
        <w:t>11.1.</w:t>
      </w:r>
      <w:r w:rsidRPr="003430C4">
        <w:rPr>
          <w:sz w:val="22"/>
          <w:szCs w:val="22"/>
        </w:rPr>
        <w:tab/>
        <w:t xml:space="preserve">Во всем остальном, что не предусмотрено настоящим Договором, стороны руководствуются действующим законодательством РФ. </w:t>
      </w:r>
    </w:p>
    <w:p w14:paraId="6CCCD071" w14:textId="77777777" w:rsidR="00594B07" w:rsidRPr="003430C4" w:rsidRDefault="00594B07" w:rsidP="003430C4">
      <w:pPr>
        <w:jc w:val="both"/>
        <w:rPr>
          <w:sz w:val="22"/>
          <w:szCs w:val="22"/>
        </w:rPr>
      </w:pPr>
      <w:r w:rsidRPr="003430C4">
        <w:rPr>
          <w:sz w:val="22"/>
          <w:szCs w:val="22"/>
        </w:rPr>
        <w:t>11.2.</w:t>
      </w:r>
      <w:r w:rsidRPr="003430C4">
        <w:rPr>
          <w:sz w:val="22"/>
          <w:szCs w:val="22"/>
        </w:rPr>
        <w:tab/>
        <w:t xml:space="preserve">В случае изменения адреса и/или обслуживающего банка Стороны обязаны в трехдневный срок уведомить об этом друг друга способом, позволяющим документально определить момент получения такого уведомления. </w:t>
      </w:r>
    </w:p>
    <w:p w14:paraId="08656BC7" w14:textId="77777777" w:rsidR="00594B07" w:rsidRPr="003430C4" w:rsidRDefault="00594B07" w:rsidP="003430C4">
      <w:pPr>
        <w:jc w:val="both"/>
        <w:rPr>
          <w:sz w:val="22"/>
          <w:szCs w:val="22"/>
        </w:rPr>
      </w:pPr>
      <w:r w:rsidRPr="003430C4">
        <w:rPr>
          <w:sz w:val="22"/>
          <w:szCs w:val="22"/>
        </w:rPr>
        <w:t>11.3.</w:t>
      </w:r>
      <w:r w:rsidRPr="003430C4">
        <w:rPr>
          <w:sz w:val="22"/>
          <w:szCs w:val="22"/>
        </w:rPr>
        <w:tab/>
        <w:t xml:space="preserve">Вся корреспонденция направляется на почтовые адреса Сторон, указанные в реквизитах Сторон, путем направления заказных писем, с описью вложения или вручается нарочно контактным лицам, указанным в п. 11.4. Договора. </w:t>
      </w:r>
    </w:p>
    <w:p w14:paraId="35E453FC" w14:textId="77777777" w:rsidR="00594B07" w:rsidRPr="003430C4" w:rsidRDefault="00594B07" w:rsidP="003430C4">
      <w:pPr>
        <w:jc w:val="both"/>
        <w:rPr>
          <w:sz w:val="22"/>
          <w:szCs w:val="22"/>
        </w:rPr>
      </w:pPr>
      <w:r w:rsidRPr="003430C4">
        <w:rPr>
          <w:sz w:val="22"/>
          <w:szCs w:val="22"/>
        </w:rPr>
        <w:t>11.4.</w:t>
      </w:r>
      <w:r w:rsidRPr="003430C4">
        <w:rPr>
          <w:sz w:val="22"/>
          <w:szCs w:val="22"/>
        </w:rPr>
        <w:tab/>
        <w:t xml:space="preserve"> Стороны установили, что контактными лицами Сторон при исполнении условий настоящего Договора являются:</w:t>
      </w:r>
    </w:p>
    <w:p w14:paraId="1376C836" w14:textId="081A5316" w:rsidR="001E45CA" w:rsidRPr="00787ACF" w:rsidRDefault="00787ACF" w:rsidP="003430C4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Контактное лицо с</w:t>
      </w:r>
      <w:r w:rsidR="001E45CA" w:rsidRPr="00787ACF">
        <w:rPr>
          <w:sz w:val="22"/>
          <w:szCs w:val="22"/>
        </w:rPr>
        <w:t>о стороны Заказчика:</w:t>
      </w:r>
      <w:r>
        <w:rPr>
          <w:sz w:val="22"/>
          <w:szCs w:val="22"/>
        </w:rPr>
        <w:t xml:space="preserve"> </w:t>
      </w:r>
      <w:r w:rsidR="00FD32B9" w:rsidRPr="00787ACF">
        <w:rPr>
          <w:color w:val="000000"/>
          <w:sz w:val="22"/>
          <w:szCs w:val="22"/>
          <w:u w:val="single"/>
          <w:lang w:eastAsia="ru-RU"/>
        </w:rPr>
        <w:t>Новиков Андрей Николаевич</w:t>
      </w:r>
      <w:r w:rsidR="001E45CA" w:rsidRPr="00787ACF">
        <w:rPr>
          <w:sz w:val="22"/>
          <w:szCs w:val="22"/>
          <w:u w:val="single"/>
        </w:rPr>
        <w:t xml:space="preserve"> </w:t>
      </w:r>
    </w:p>
    <w:p w14:paraId="4EEB750A" w14:textId="77777777" w:rsidR="00787ACF" w:rsidRPr="00787ACF" w:rsidRDefault="001E45CA" w:rsidP="00787ACF">
      <w:pPr>
        <w:jc w:val="both"/>
        <w:rPr>
          <w:sz w:val="22"/>
          <w:szCs w:val="22"/>
        </w:rPr>
      </w:pPr>
      <w:r w:rsidRPr="00787ACF">
        <w:rPr>
          <w:sz w:val="22"/>
          <w:szCs w:val="22"/>
        </w:rPr>
        <w:t xml:space="preserve">сотовый телефон: </w:t>
      </w:r>
      <w:r w:rsidRPr="00787ACF">
        <w:rPr>
          <w:sz w:val="22"/>
          <w:szCs w:val="22"/>
          <w:u w:val="single"/>
        </w:rPr>
        <w:t>+ 79</w:t>
      </w:r>
      <w:r w:rsidR="00FD32B9" w:rsidRPr="00787ACF">
        <w:rPr>
          <w:sz w:val="22"/>
          <w:szCs w:val="22"/>
          <w:u w:val="single"/>
        </w:rPr>
        <w:t>652322942</w:t>
      </w:r>
      <w:r w:rsidR="00787ACF">
        <w:rPr>
          <w:sz w:val="22"/>
          <w:szCs w:val="22"/>
          <w:u w:val="single"/>
        </w:rPr>
        <w:t xml:space="preserve">; </w:t>
      </w:r>
      <w:r w:rsidR="00787ACF" w:rsidRPr="00787ACF">
        <w:rPr>
          <w:sz w:val="22"/>
          <w:szCs w:val="22"/>
        </w:rPr>
        <w:t xml:space="preserve">электронная </w:t>
      </w:r>
      <w:proofErr w:type="gramStart"/>
      <w:r w:rsidR="00787ACF" w:rsidRPr="00787ACF">
        <w:rPr>
          <w:sz w:val="22"/>
          <w:szCs w:val="22"/>
        </w:rPr>
        <w:t xml:space="preserve">почта: </w:t>
      </w:r>
      <w:r w:rsidR="00787ACF" w:rsidRPr="00787ACF">
        <w:rPr>
          <w:color w:val="1F4E79"/>
          <w:sz w:val="22"/>
          <w:szCs w:val="22"/>
        </w:rPr>
        <w:t xml:space="preserve"> </w:t>
      </w:r>
      <w:r w:rsidR="002C42ED">
        <w:rPr>
          <w:rStyle w:val="af1"/>
          <w:color w:val="0563C1"/>
          <w:sz w:val="22"/>
          <w:szCs w:val="22"/>
          <w:lang w:val="en-US"/>
        </w:rPr>
        <w:fldChar w:fldCharType="begin"/>
      </w:r>
      <w:r w:rsidR="002C42ED" w:rsidRPr="002C42ED">
        <w:rPr>
          <w:rStyle w:val="af1"/>
          <w:color w:val="0563C1"/>
          <w:sz w:val="22"/>
          <w:szCs w:val="22"/>
        </w:rPr>
        <w:instrText xml:space="preserve"> </w:instrText>
      </w:r>
      <w:r w:rsidR="002C42ED">
        <w:rPr>
          <w:rStyle w:val="af1"/>
          <w:color w:val="0563C1"/>
          <w:sz w:val="22"/>
          <w:szCs w:val="22"/>
          <w:lang w:val="en-US"/>
        </w:rPr>
        <w:instrText>HYPERLINK</w:instrText>
      </w:r>
      <w:r w:rsidR="002C42ED" w:rsidRPr="002C42ED">
        <w:rPr>
          <w:rStyle w:val="af1"/>
          <w:color w:val="0563C1"/>
          <w:sz w:val="22"/>
          <w:szCs w:val="22"/>
        </w:rPr>
        <w:instrText xml:space="preserve"> "</w:instrText>
      </w:r>
      <w:r w:rsidR="002C42ED">
        <w:rPr>
          <w:rStyle w:val="af1"/>
          <w:color w:val="0563C1"/>
          <w:sz w:val="22"/>
          <w:szCs w:val="22"/>
          <w:lang w:val="en-US"/>
        </w:rPr>
        <w:instrText>mailto</w:instrText>
      </w:r>
      <w:r w:rsidR="002C42ED" w:rsidRPr="002C42ED">
        <w:rPr>
          <w:rStyle w:val="af1"/>
          <w:color w:val="0563C1"/>
          <w:sz w:val="22"/>
          <w:szCs w:val="22"/>
        </w:rPr>
        <w:instrText>:</w:instrText>
      </w:r>
      <w:r w:rsidR="002C42ED">
        <w:rPr>
          <w:rStyle w:val="af1"/>
          <w:color w:val="0563C1"/>
          <w:sz w:val="22"/>
          <w:szCs w:val="22"/>
          <w:lang w:val="en-US"/>
        </w:rPr>
        <w:instrText>a</w:instrText>
      </w:r>
      <w:r w:rsidR="002C42ED" w:rsidRPr="002C42ED">
        <w:rPr>
          <w:rStyle w:val="af1"/>
          <w:color w:val="0563C1"/>
          <w:sz w:val="22"/>
          <w:szCs w:val="22"/>
        </w:rPr>
        <w:instrText>.</w:instrText>
      </w:r>
      <w:r w:rsidR="002C42ED">
        <w:rPr>
          <w:rStyle w:val="af1"/>
          <w:color w:val="0563C1"/>
          <w:sz w:val="22"/>
          <w:szCs w:val="22"/>
          <w:lang w:val="en-US"/>
        </w:rPr>
        <w:instrText>novikov</w:instrText>
      </w:r>
      <w:r w:rsidR="002C42ED" w:rsidRPr="002C42ED">
        <w:rPr>
          <w:rStyle w:val="af1"/>
          <w:color w:val="0563C1"/>
          <w:sz w:val="22"/>
          <w:szCs w:val="22"/>
        </w:rPr>
        <w:instrText>@</w:instrText>
      </w:r>
      <w:r w:rsidR="002C42ED">
        <w:rPr>
          <w:rStyle w:val="af1"/>
          <w:color w:val="0563C1"/>
          <w:sz w:val="22"/>
          <w:szCs w:val="22"/>
          <w:lang w:val="en-US"/>
        </w:rPr>
        <w:instrText>uk</w:instrText>
      </w:r>
      <w:r w:rsidR="002C42ED" w:rsidRPr="002C42ED">
        <w:rPr>
          <w:rStyle w:val="af1"/>
          <w:color w:val="0563C1"/>
          <w:sz w:val="22"/>
          <w:szCs w:val="22"/>
        </w:rPr>
        <w:instrText>.</w:instrText>
      </w:r>
      <w:r w:rsidR="002C42ED">
        <w:rPr>
          <w:rStyle w:val="af1"/>
          <w:color w:val="0563C1"/>
          <w:sz w:val="22"/>
          <w:szCs w:val="22"/>
          <w:lang w:val="en-US"/>
        </w:rPr>
        <w:instrText>sistema</w:instrText>
      </w:r>
      <w:r w:rsidR="002C42ED" w:rsidRPr="002C42ED">
        <w:rPr>
          <w:rStyle w:val="af1"/>
          <w:color w:val="0563C1"/>
          <w:sz w:val="22"/>
          <w:szCs w:val="22"/>
        </w:rPr>
        <w:instrText>.</w:instrText>
      </w:r>
      <w:r w:rsidR="002C42ED">
        <w:rPr>
          <w:rStyle w:val="af1"/>
          <w:color w:val="0563C1"/>
          <w:sz w:val="22"/>
          <w:szCs w:val="22"/>
          <w:lang w:val="en-US"/>
        </w:rPr>
        <w:instrText>ru</w:instrText>
      </w:r>
      <w:r w:rsidR="002C42ED" w:rsidRPr="002C42ED">
        <w:rPr>
          <w:rStyle w:val="af1"/>
          <w:color w:val="0563C1"/>
          <w:sz w:val="22"/>
          <w:szCs w:val="22"/>
        </w:rPr>
        <w:instrText xml:space="preserve">" </w:instrText>
      </w:r>
      <w:r w:rsidR="002C42ED">
        <w:rPr>
          <w:rStyle w:val="af1"/>
          <w:color w:val="0563C1"/>
          <w:sz w:val="22"/>
          <w:szCs w:val="22"/>
          <w:lang w:val="en-US"/>
        </w:rPr>
        <w:fldChar w:fldCharType="separate"/>
      </w:r>
      <w:r w:rsidR="00787ACF" w:rsidRPr="00787ACF">
        <w:rPr>
          <w:rStyle w:val="af1"/>
          <w:color w:val="0563C1"/>
          <w:sz w:val="22"/>
          <w:szCs w:val="22"/>
          <w:lang w:val="en-US"/>
        </w:rPr>
        <w:t>a</w:t>
      </w:r>
      <w:r w:rsidR="00787ACF" w:rsidRPr="00787ACF">
        <w:rPr>
          <w:rStyle w:val="af1"/>
          <w:color w:val="0563C1"/>
          <w:sz w:val="22"/>
          <w:szCs w:val="22"/>
        </w:rPr>
        <w:t>.</w:t>
      </w:r>
      <w:r w:rsidR="00787ACF" w:rsidRPr="00787ACF">
        <w:rPr>
          <w:rStyle w:val="af1"/>
          <w:color w:val="0563C1"/>
          <w:sz w:val="22"/>
          <w:szCs w:val="22"/>
          <w:lang w:val="en-US"/>
        </w:rPr>
        <w:t>novikov</w:t>
      </w:r>
      <w:r w:rsidR="00787ACF" w:rsidRPr="00787ACF">
        <w:rPr>
          <w:rStyle w:val="af1"/>
          <w:color w:val="0563C1"/>
          <w:sz w:val="22"/>
          <w:szCs w:val="22"/>
        </w:rPr>
        <w:t>@</w:t>
      </w:r>
      <w:r w:rsidR="00787ACF" w:rsidRPr="00787ACF">
        <w:rPr>
          <w:rStyle w:val="af1"/>
          <w:color w:val="0563C1"/>
          <w:sz w:val="22"/>
          <w:szCs w:val="22"/>
          <w:lang w:val="en-US"/>
        </w:rPr>
        <w:t>uk</w:t>
      </w:r>
      <w:r w:rsidR="00787ACF" w:rsidRPr="00787ACF">
        <w:rPr>
          <w:rStyle w:val="af1"/>
          <w:color w:val="0563C1"/>
          <w:sz w:val="22"/>
          <w:szCs w:val="22"/>
        </w:rPr>
        <w:t>.</w:t>
      </w:r>
      <w:r w:rsidR="00787ACF" w:rsidRPr="00787ACF">
        <w:rPr>
          <w:rStyle w:val="af1"/>
          <w:color w:val="0563C1"/>
          <w:sz w:val="22"/>
          <w:szCs w:val="22"/>
          <w:lang w:val="en-US"/>
        </w:rPr>
        <w:t>sistema</w:t>
      </w:r>
      <w:r w:rsidR="00787ACF" w:rsidRPr="00787ACF">
        <w:rPr>
          <w:rStyle w:val="af1"/>
          <w:color w:val="0563C1"/>
          <w:sz w:val="22"/>
          <w:szCs w:val="22"/>
        </w:rPr>
        <w:t>.</w:t>
      </w:r>
      <w:proofErr w:type="spellStart"/>
      <w:r w:rsidR="00787ACF" w:rsidRPr="00787ACF">
        <w:rPr>
          <w:rStyle w:val="af1"/>
          <w:color w:val="0563C1"/>
          <w:sz w:val="22"/>
          <w:szCs w:val="22"/>
          <w:lang w:val="en-US"/>
        </w:rPr>
        <w:t>ru</w:t>
      </w:r>
      <w:proofErr w:type="spellEnd"/>
      <w:proofErr w:type="gramEnd"/>
      <w:r w:rsidR="002C42ED">
        <w:rPr>
          <w:rStyle w:val="af1"/>
          <w:color w:val="0563C1"/>
          <w:sz w:val="22"/>
          <w:szCs w:val="22"/>
          <w:lang w:val="en-US"/>
        </w:rPr>
        <w:fldChar w:fldCharType="end"/>
      </w:r>
    </w:p>
    <w:p w14:paraId="39F5EE07" w14:textId="77777777" w:rsidR="001E45CA" w:rsidRPr="00787ACF" w:rsidRDefault="001E45CA" w:rsidP="003430C4">
      <w:pPr>
        <w:jc w:val="both"/>
        <w:rPr>
          <w:sz w:val="22"/>
          <w:szCs w:val="22"/>
        </w:rPr>
      </w:pPr>
      <w:r w:rsidRPr="00787ACF">
        <w:rPr>
          <w:sz w:val="22"/>
          <w:szCs w:val="22"/>
        </w:rPr>
        <w:t>место нахождения:</w:t>
      </w:r>
      <w:r w:rsidR="00DA2E27" w:rsidRPr="00787ACF">
        <w:rPr>
          <w:sz w:val="22"/>
          <w:szCs w:val="22"/>
        </w:rPr>
        <w:t xml:space="preserve"> г. Москва, </w:t>
      </w:r>
      <w:r w:rsidR="005D051A" w:rsidRPr="00787ACF">
        <w:rPr>
          <w:sz w:val="22"/>
          <w:szCs w:val="22"/>
        </w:rPr>
        <w:t>Хорошевское ш-се, д. 42</w:t>
      </w:r>
    </w:p>
    <w:p w14:paraId="2AB963E0" w14:textId="74F22052" w:rsidR="00594B07" w:rsidRPr="00787ACF" w:rsidRDefault="00082DEC" w:rsidP="003430C4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Контактное лицо с</w:t>
      </w:r>
      <w:r w:rsidR="001E45CA" w:rsidRPr="00787ACF">
        <w:rPr>
          <w:sz w:val="22"/>
          <w:szCs w:val="22"/>
        </w:rPr>
        <w:t>о стороны Исполнителя</w:t>
      </w:r>
      <w:r w:rsidR="00594B07" w:rsidRPr="00787ACF">
        <w:rPr>
          <w:sz w:val="22"/>
          <w:szCs w:val="22"/>
        </w:rPr>
        <w:t>:</w:t>
      </w:r>
    </w:p>
    <w:p w14:paraId="25396058" w14:textId="77777777" w:rsidR="00594B07" w:rsidRPr="003430C4" w:rsidRDefault="00594B07" w:rsidP="003430C4">
      <w:pPr>
        <w:jc w:val="both"/>
        <w:rPr>
          <w:sz w:val="22"/>
          <w:szCs w:val="22"/>
        </w:rPr>
      </w:pPr>
      <w:r w:rsidRPr="003430C4">
        <w:rPr>
          <w:sz w:val="22"/>
          <w:szCs w:val="22"/>
        </w:rPr>
        <w:t xml:space="preserve">Контактное лицо: __________ </w:t>
      </w:r>
    </w:p>
    <w:p w14:paraId="2531CCE3" w14:textId="77777777" w:rsidR="00082DEC" w:rsidRPr="003430C4" w:rsidRDefault="00594B07" w:rsidP="00082DEC">
      <w:pPr>
        <w:jc w:val="both"/>
        <w:rPr>
          <w:sz w:val="22"/>
          <w:szCs w:val="22"/>
        </w:rPr>
      </w:pPr>
      <w:r w:rsidRPr="003430C4">
        <w:rPr>
          <w:sz w:val="22"/>
          <w:szCs w:val="22"/>
        </w:rPr>
        <w:t>сотовый телефон: ______________</w:t>
      </w:r>
      <w:r w:rsidR="00082DEC">
        <w:rPr>
          <w:sz w:val="22"/>
          <w:szCs w:val="22"/>
        </w:rPr>
        <w:t xml:space="preserve">; </w:t>
      </w:r>
      <w:r w:rsidR="00082DEC" w:rsidRPr="003430C4">
        <w:rPr>
          <w:sz w:val="22"/>
          <w:szCs w:val="22"/>
        </w:rPr>
        <w:t>электронная почта: ____________</w:t>
      </w:r>
    </w:p>
    <w:p w14:paraId="028DEDCB" w14:textId="77777777" w:rsidR="00594B07" w:rsidRDefault="00594B07" w:rsidP="003430C4">
      <w:pPr>
        <w:jc w:val="both"/>
        <w:rPr>
          <w:sz w:val="22"/>
          <w:szCs w:val="22"/>
        </w:rPr>
      </w:pPr>
      <w:r w:rsidRPr="003430C4">
        <w:rPr>
          <w:sz w:val="22"/>
          <w:szCs w:val="22"/>
        </w:rPr>
        <w:t>место нахождения: _____________;</w:t>
      </w:r>
    </w:p>
    <w:p w14:paraId="29DDBF76" w14:textId="04CDEA8D" w:rsidR="004B5476" w:rsidRPr="004B5476" w:rsidRDefault="004B5476" w:rsidP="004B5476">
      <w:pPr>
        <w:suppressAutoHyphens w:val="0"/>
        <w:ind w:right="-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11</w:t>
      </w:r>
      <w:r w:rsidRPr="004B5476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5</w:t>
      </w:r>
      <w:r w:rsidRPr="004B5476">
        <w:rPr>
          <w:rFonts w:eastAsia="Calibri"/>
          <w:sz w:val="22"/>
          <w:szCs w:val="22"/>
          <w:lang w:eastAsia="en-US"/>
        </w:rPr>
        <w:t>. Корреспонденция будет считаться полученной:</w:t>
      </w:r>
    </w:p>
    <w:p w14:paraId="3B06EA35" w14:textId="06768B63" w:rsidR="004B5476" w:rsidRPr="004B5476" w:rsidRDefault="004B5476" w:rsidP="004B5476">
      <w:pPr>
        <w:suppressAutoHyphens w:val="0"/>
        <w:ind w:right="-2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11</w:t>
      </w:r>
      <w:r w:rsidRPr="004B5476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5</w:t>
      </w:r>
      <w:r w:rsidRPr="004B5476">
        <w:rPr>
          <w:rFonts w:eastAsia="Calibri"/>
          <w:sz w:val="22"/>
          <w:szCs w:val="22"/>
          <w:lang w:eastAsia="en-US"/>
        </w:rPr>
        <w:t>.1.</w:t>
      </w:r>
      <w:r w:rsidRPr="004B5476">
        <w:rPr>
          <w:rFonts w:eastAsia="Calibri"/>
          <w:sz w:val="22"/>
          <w:szCs w:val="22"/>
          <w:lang w:eastAsia="en-US"/>
        </w:rPr>
        <w:tab/>
        <w:t>При вручении лично – на дату вручения, указанную на копии уведомления/сообщения получившим его лицом;</w:t>
      </w:r>
    </w:p>
    <w:p w14:paraId="1353D304" w14:textId="65838261" w:rsidR="004B5476" w:rsidRPr="004B5476" w:rsidRDefault="004B5476" w:rsidP="004B5476">
      <w:pPr>
        <w:suppressAutoHyphens w:val="0"/>
        <w:ind w:right="-2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11</w:t>
      </w:r>
      <w:r w:rsidRPr="004B5476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5</w:t>
      </w:r>
      <w:r w:rsidRPr="004B5476">
        <w:rPr>
          <w:rFonts w:eastAsia="Calibri"/>
          <w:sz w:val="22"/>
          <w:szCs w:val="22"/>
          <w:lang w:eastAsia="en-US"/>
        </w:rPr>
        <w:t>.2.</w:t>
      </w:r>
      <w:r w:rsidRPr="004B5476">
        <w:rPr>
          <w:rFonts w:eastAsia="Calibri"/>
          <w:sz w:val="22"/>
          <w:szCs w:val="22"/>
          <w:lang w:eastAsia="en-US"/>
        </w:rPr>
        <w:tab/>
        <w:t>При направлении курьерской почтой – на дату доставки, указанную в документах курьерской службы;</w:t>
      </w:r>
    </w:p>
    <w:p w14:paraId="11D2F92D" w14:textId="58ADAF66" w:rsidR="004B5476" w:rsidRPr="004B5476" w:rsidRDefault="004B5476" w:rsidP="004B5476">
      <w:pPr>
        <w:suppressAutoHyphens w:val="0"/>
        <w:ind w:right="-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11</w:t>
      </w:r>
      <w:r w:rsidRPr="004B5476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5</w:t>
      </w:r>
      <w:r w:rsidRPr="004B5476">
        <w:rPr>
          <w:rFonts w:eastAsia="Calibri"/>
          <w:sz w:val="22"/>
          <w:szCs w:val="22"/>
          <w:lang w:eastAsia="en-US"/>
        </w:rPr>
        <w:t>.3.</w:t>
      </w:r>
      <w:r w:rsidRPr="004B5476">
        <w:rPr>
          <w:rFonts w:eastAsia="Calibri"/>
          <w:sz w:val="22"/>
          <w:szCs w:val="22"/>
          <w:lang w:eastAsia="en-US"/>
        </w:rPr>
        <w:tab/>
        <w:t>При направлении заказным письмом с уведомлением – на дату вручения, указанную на уведомлении о вручении, но не позднее 10 (десяти) рабочих дней с даты их направления по адресу, указанному в Договоре, или адресу, указанному в ЕГРЮЛ.</w:t>
      </w:r>
    </w:p>
    <w:p w14:paraId="65ADFA14" w14:textId="4A4343A8" w:rsidR="004B5476" w:rsidRPr="004B5476" w:rsidRDefault="004B5476" w:rsidP="004B5476">
      <w:pPr>
        <w:tabs>
          <w:tab w:val="left" w:pos="567"/>
        </w:tabs>
        <w:suppressAutoHyphens w:val="0"/>
        <w:ind w:right="-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11</w:t>
      </w:r>
      <w:r w:rsidRPr="004B5476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5</w:t>
      </w:r>
      <w:r w:rsidRPr="004B5476">
        <w:rPr>
          <w:rFonts w:eastAsia="Calibri"/>
          <w:sz w:val="22"/>
          <w:szCs w:val="22"/>
          <w:lang w:eastAsia="en-US"/>
        </w:rPr>
        <w:t>.4.</w:t>
      </w:r>
      <w:r w:rsidRPr="004B5476">
        <w:rPr>
          <w:rFonts w:eastAsia="Calibri"/>
          <w:sz w:val="22"/>
          <w:szCs w:val="22"/>
          <w:lang w:eastAsia="en-US"/>
        </w:rPr>
        <w:tab/>
        <w:t>При направлении электронным письмом – на дату отправления электронного письма. Сторона, направившая электронное письмо, вправе запрашивать подтверждение получения электронного письма второй Стороной по контактному номеру телефона.</w:t>
      </w:r>
    </w:p>
    <w:p w14:paraId="5E5FBD16" w14:textId="2A3717C1" w:rsidR="004B5476" w:rsidRPr="004B5476" w:rsidRDefault="004B5476" w:rsidP="004B5476">
      <w:pPr>
        <w:tabs>
          <w:tab w:val="left" w:pos="284"/>
        </w:tabs>
        <w:suppressAutoHyphens w:val="0"/>
        <w:ind w:right="-2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11.6. </w:t>
      </w:r>
      <w:r w:rsidRPr="004B5476">
        <w:rPr>
          <w:rFonts w:eastAsia="Calibri"/>
          <w:sz w:val="22"/>
          <w:szCs w:val="22"/>
          <w:lang w:eastAsia="en-US"/>
        </w:rPr>
        <w:t xml:space="preserve">Оригиналы уведомлений об одностороннем отказе, дополнительных соглашений к Договору, соглашений о расторжении Договора, бухгалтерских документов должны направляться </w:t>
      </w:r>
      <w:r w:rsidR="00045BC3">
        <w:rPr>
          <w:rFonts w:eastAsia="Calibri"/>
          <w:sz w:val="22"/>
          <w:szCs w:val="22"/>
          <w:lang w:eastAsia="en-US"/>
        </w:rPr>
        <w:t xml:space="preserve">Исполнителем </w:t>
      </w:r>
      <w:r w:rsidRPr="004B5476">
        <w:rPr>
          <w:rFonts w:eastAsia="Calibri"/>
          <w:sz w:val="22"/>
          <w:szCs w:val="22"/>
          <w:lang w:eastAsia="en-US"/>
        </w:rPr>
        <w:t>по почте или быть доставленными нарочным. Оригиналы коммерческих предложений передаются в запечатанных конвертах сотруднику канцелярии с регистрацией в журнале коммерческих предложений. Коммерческое предложение, оформленное и переданное ненадлежащим образом, будет отклонена.</w:t>
      </w:r>
    </w:p>
    <w:p w14:paraId="19E8499C" w14:textId="07CEE5E0" w:rsidR="00594B07" w:rsidRPr="003430C4" w:rsidRDefault="00594B07" w:rsidP="003430C4">
      <w:pPr>
        <w:jc w:val="both"/>
        <w:rPr>
          <w:sz w:val="22"/>
          <w:szCs w:val="22"/>
        </w:rPr>
      </w:pPr>
      <w:r w:rsidRPr="003430C4">
        <w:rPr>
          <w:sz w:val="22"/>
          <w:szCs w:val="22"/>
        </w:rPr>
        <w:t>11.</w:t>
      </w:r>
      <w:r w:rsidR="004B5476">
        <w:rPr>
          <w:sz w:val="22"/>
          <w:szCs w:val="22"/>
        </w:rPr>
        <w:t>7</w:t>
      </w:r>
      <w:r w:rsidRPr="003430C4">
        <w:rPr>
          <w:sz w:val="22"/>
          <w:szCs w:val="22"/>
        </w:rPr>
        <w:t>.</w:t>
      </w:r>
      <w:r w:rsidRPr="003430C4">
        <w:rPr>
          <w:sz w:val="22"/>
          <w:szCs w:val="22"/>
        </w:rPr>
        <w:tab/>
        <w:t>Настоящий Договор составлен в двух подлинных экземплярах, каждый из которых имеет одинаковую юридическую силу, по одному - для каждой из Сторон.</w:t>
      </w:r>
    </w:p>
    <w:p w14:paraId="7F5C9660" w14:textId="77777777" w:rsidR="00594B07" w:rsidRPr="003430C4" w:rsidRDefault="00594B07" w:rsidP="003430C4">
      <w:pPr>
        <w:jc w:val="both"/>
        <w:rPr>
          <w:sz w:val="22"/>
          <w:szCs w:val="22"/>
        </w:rPr>
      </w:pPr>
    </w:p>
    <w:p w14:paraId="1E01D444" w14:textId="77777777" w:rsidR="00594B07" w:rsidRDefault="00594B07" w:rsidP="003430C4">
      <w:pPr>
        <w:jc w:val="both"/>
        <w:rPr>
          <w:sz w:val="22"/>
          <w:szCs w:val="22"/>
        </w:rPr>
      </w:pPr>
      <w:r w:rsidRPr="003430C4">
        <w:rPr>
          <w:sz w:val="22"/>
          <w:szCs w:val="22"/>
        </w:rPr>
        <w:t>Неотъемлемой частью настоящего Договора являются следующие приложения:</w:t>
      </w:r>
    </w:p>
    <w:p w14:paraId="3A9D84E7" w14:textId="77777777" w:rsidR="00971A59" w:rsidRPr="003430C4" w:rsidRDefault="00971A59" w:rsidP="003430C4">
      <w:pPr>
        <w:jc w:val="both"/>
        <w:rPr>
          <w:sz w:val="22"/>
          <w:szCs w:val="22"/>
        </w:rPr>
      </w:pPr>
    </w:p>
    <w:p w14:paraId="4739040D" w14:textId="27556E0F" w:rsidR="00594B07" w:rsidRDefault="00594B07" w:rsidP="003430C4">
      <w:pPr>
        <w:jc w:val="both"/>
        <w:rPr>
          <w:color w:val="000000"/>
          <w:sz w:val="22"/>
          <w:szCs w:val="22"/>
        </w:rPr>
      </w:pPr>
      <w:r w:rsidRPr="003430C4">
        <w:rPr>
          <w:color w:val="000000"/>
          <w:sz w:val="22"/>
          <w:szCs w:val="22"/>
        </w:rPr>
        <w:t>Прило</w:t>
      </w:r>
      <w:r w:rsidR="0023166B" w:rsidRPr="003430C4">
        <w:rPr>
          <w:color w:val="000000"/>
          <w:sz w:val="22"/>
          <w:szCs w:val="22"/>
        </w:rPr>
        <w:t>жение № 1 - Техническое задание</w:t>
      </w:r>
      <w:r w:rsidR="00971A59">
        <w:rPr>
          <w:color w:val="000000"/>
          <w:sz w:val="22"/>
          <w:szCs w:val="22"/>
        </w:rPr>
        <w:t>;</w:t>
      </w:r>
    </w:p>
    <w:p w14:paraId="48005401" w14:textId="2A58205F" w:rsidR="00971A59" w:rsidRDefault="00971A59" w:rsidP="003430C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2 – Ведомость объемов работ;</w:t>
      </w:r>
    </w:p>
    <w:p w14:paraId="19D702F8" w14:textId="0B33172E" w:rsidR="00971A59" w:rsidRPr="00971A59" w:rsidRDefault="00971A59" w:rsidP="00971A59">
      <w:pPr>
        <w:jc w:val="both"/>
        <w:rPr>
          <w:sz w:val="22"/>
          <w:szCs w:val="22"/>
        </w:rPr>
      </w:pPr>
      <w:r w:rsidRPr="00971A59">
        <w:rPr>
          <w:color w:val="000000"/>
          <w:sz w:val="22"/>
          <w:szCs w:val="22"/>
        </w:rPr>
        <w:t xml:space="preserve">Приложение № 3 </w:t>
      </w:r>
      <w:r w:rsidRPr="00971A59">
        <w:rPr>
          <w:sz w:val="22"/>
          <w:szCs w:val="22"/>
        </w:rPr>
        <w:t>Форма</w:t>
      </w:r>
      <w:r>
        <w:rPr>
          <w:sz w:val="22"/>
          <w:szCs w:val="22"/>
        </w:rPr>
        <w:t xml:space="preserve"> </w:t>
      </w:r>
      <w:r w:rsidRPr="00971A59">
        <w:rPr>
          <w:sz w:val="22"/>
          <w:szCs w:val="22"/>
        </w:rPr>
        <w:t>Акта сдачи-приёмки выполненных работ</w:t>
      </w:r>
    </w:p>
    <w:p w14:paraId="6A59B4F1" w14:textId="31CE7CE8" w:rsidR="00971A59" w:rsidRPr="00971A59" w:rsidRDefault="00971A59" w:rsidP="00971A59">
      <w:pPr>
        <w:jc w:val="both"/>
        <w:rPr>
          <w:color w:val="000000"/>
          <w:sz w:val="22"/>
          <w:szCs w:val="22"/>
        </w:rPr>
      </w:pPr>
    </w:p>
    <w:p w14:paraId="715D4E45" w14:textId="77777777" w:rsidR="00945ABE" w:rsidRPr="003430C4" w:rsidRDefault="00945ABE" w:rsidP="003430C4">
      <w:pPr>
        <w:jc w:val="both"/>
        <w:rPr>
          <w:sz w:val="22"/>
          <w:szCs w:val="22"/>
        </w:rPr>
      </w:pPr>
    </w:p>
    <w:p w14:paraId="2390AE52" w14:textId="77777777" w:rsidR="00945ABE" w:rsidRPr="003430C4" w:rsidRDefault="00945ABE" w:rsidP="003430C4">
      <w:pPr>
        <w:jc w:val="both"/>
        <w:rPr>
          <w:sz w:val="22"/>
          <w:szCs w:val="22"/>
        </w:rPr>
      </w:pPr>
    </w:p>
    <w:p w14:paraId="007C4002" w14:textId="77777777" w:rsidR="00594B07" w:rsidRPr="003430C4" w:rsidRDefault="00594B07" w:rsidP="003430C4">
      <w:pPr>
        <w:jc w:val="center"/>
        <w:rPr>
          <w:b/>
          <w:bCs/>
          <w:sz w:val="22"/>
          <w:szCs w:val="22"/>
        </w:rPr>
      </w:pPr>
      <w:r w:rsidRPr="003430C4">
        <w:rPr>
          <w:b/>
          <w:bCs/>
          <w:sz w:val="22"/>
          <w:szCs w:val="22"/>
        </w:rPr>
        <w:t>Банковские реквизиты и подписи Сторон:</w:t>
      </w:r>
    </w:p>
    <w:p w14:paraId="39B03364" w14:textId="77777777" w:rsidR="0023166B" w:rsidRPr="003430C4" w:rsidRDefault="0023166B" w:rsidP="003430C4">
      <w:pPr>
        <w:jc w:val="center"/>
        <w:rPr>
          <w:b/>
          <w:bCs/>
          <w:sz w:val="22"/>
          <w:szCs w:val="22"/>
        </w:rPr>
      </w:pPr>
    </w:p>
    <w:tbl>
      <w:tblPr>
        <w:tblW w:w="10593" w:type="dxa"/>
        <w:tblLook w:val="04A0" w:firstRow="1" w:lastRow="0" w:firstColumn="1" w:lastColumn="0" w:noHBand="0" w:noVBand="1"/>
      </w:tblPr>
      <w:tblGrid>
        <w:gridCol w:w="5920"/>
        <w:gridCol w:w="4673"/>
      </w:tblGrid>
      <w:tr w:rsidR="00594B07" w:rsidRPr="003430C4" w14:paraId="424CAEDC" w14:textId="77777777" w:rsidTr="00594B07">
        <w:tc>
          <w:tcPr>
            <w:tcW w:w="5920" w:type="dxa"/>
            <w:shd w:val="clear" w:color="auto" w:fill="auto"/>
          </w:tcPr>
          <w:p w14:paraId="37B052AE" w14:textId="77777777" w:rsidR="00594B07" w:rsidRPr="003430C4" w:rsidRDefault="00594B07" w:rsidP="003430C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r w:rsidRPr="003430C4">
              <w:rPr>
                <w:b/>
                <w:sz w:val="22"/>
                <w:szCs w:val="22"/>
                <w:lang w:eastAsia="ru-RU"/>
              </w:rPr>
              <w:t>ЗАКАЗЧИК:</w:t>
            </w:r>
          </w:p>
          <w:p w14:paraId="0260A9DE" w14:textId="77777777" w:rsidR="00955700" w:rsidRPr="003430C4" w:rsidRDefault="00955700" w:rsidP="003430C4">
            <w:pPr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430C4">
              <w:rPr>
                <w:sz w:val="22"/>
                <w:szCs w:val="22"/>
              </w:rPr>
              <w:t xml:space="preserve">Адрес юридического лица: </w:t>
            </w:r>
            <w:r w:rsidRPr="003430C4">
              <w:rPr>
                <w:bCs/>
                <w:iCs/>
                <w:color w:val="000000"/>
                <w:sz w:val="22"/>
                <w:szCs w:val="22"/>
                <w:lang w:eastAsia="ru-RU"/>
              </w:rPr>
              <w:t xml:space="preserve">101000, г. Москва, </w:t>
            </w:r>
            <w:proofErr w:type="spellStart"/>
            <w:r w:rsidRPr="003430C4">
              <w:rPr>
                <w:bCs/>
                <w:iCs/>
                <w:color w:val="000000"/>
                <w:sz w:val="22"/>
                <w:szCs w:val="22"/>
                <w:lang w:eastAsia="ru-RU"/>
              </w:rPr>
              <w:t>вн.тер.г</w:t>
            </w:r>
            <w:proofErr w:type="spellEnd"/>
            <w:r w:rsidRPr="003430C4">
              <w:rPr>
                <w:bCs/>
                <w:iCs/>
                <w:color w:val="000000"/>
                <w:sz w:val="22"/>
                <w:szCs w:val="22"/>
                <w:lang w:eastAsia="ru-RU"/>
              </w:rPr>
              <w:t xml:space="preserve">. муниципальный округ </w:t>
            </w:r>
            <w:proofErr w:type="spellStart"/>
            <w:r w:rsidRPr="003430C4">
              <w:rPr>
                <w:bCs/>
                <w:iCs/>
                <w:color w:val="000000"/>
                <w:sz w:val="22"/>
                <w:szCs w:val="22"/>
                <w:lang w:eastAsia="ru-RU"/>
              </w:rPr>
              <w:t>Красносельский</w:t>
            </w:r>
            <w:proofErr w:type="spellEnd"/>
            <w:r w:rsidRPr="003430C4">
              <w:rPr>
                <w:bCs/>
                <w:iCs/>
                <w:color w:val="000000"/>
                <w:sz w:val="22"/>
                <w:szCs w:val="22"/>
                <w:lang w:eastAsia="ru-RU"/>
              </w:rPr>
              <w:t xml:space="preserve">, пер. </w:t>
            </w:r>
            <w:proofErr w:type="spellStart"/>
            <w:r w:rsidRPr="003430C4">
              <w:rPr>
                <w:bCs/>
                <w:iCs/>
                <w:color w:val="000000"/>
                <w:sz w:val="22"/>
                <w:szCs w:val="22"/>
                <w:lang w:eastAsia="ru-RU"/>
              </w:rPr>
              <w:t>Милютинский</w:t>
            </w:r>
            <w:proofErr w:type="spellEnd"/>
            <w:r w:rsidRPr="003430C4">
              <w:rPr>
                <w:bCs/>
                <w:iCs/>
                <w:color w:val="000000"/>
                <w:sz w:val="22"/>
                <w:szCs w:val="22"/>
                <w:lang w:eastAsia="ru-RU"/>
              </w:rPr>
              <w:t>, д.13, стр.1, этаж подвал, часть ком/</w:t>
            </w:r>
            <w:proofErr w:type="spellStart"/>
            <w:r w:rsidRPr="003430C4">
              <w:rPr>
                <w:bCs/>
                <w:iCs/>
                <w:color w:val="000000"/>
                <w:sz w:val="22"/>
                <w:szCs w:val="22"/>
                <w:lang w:eastAsia="ru-RU"/>
              </w:rPr>
              <w:t>пом</w:t>
            </w:r>
            <w:proofErr w:type="spellEnd"/>
            <w:r w:rsidRPr="003430C4">
              <w:rPr>
                <w:bCs/>
                <w:iCs/>
                <w:color w:val="000000"/>
                <w:sz w:val="22"/>
                <w:szCs w:val="22"/>
                <w:lang w:eastAsia="ru-RU"/>
              </w:rPr>
              <w:t xml:space="preserve"> 4Г/Ⅱ</w:t>
            </w:r>
          </w:p>
          <w:p w14:paraId="51615628" w14:textId="77777777" w:rsidR="00955700" w:rsidRPr="003430C4" w:rsidRDefault="00955700" w:rsidP="003430C4">
            <w:pPr>
              <w:rPr>
                <w:sz w:val="22"/>
                <w:szCs w:val="22"/>
              </w:rPr>
            </w:pPr>
            <w:r w:rsidRPr="003430C4">
              <w:rPr>
                <w:sz w:val="22"/>
                <w:szCs w:val="22"/>
              </w:rPr>
              <w:t>ИНН 7708305926 КПП 770801001</w:t>
            </w:r>
          </w:p>
          <w:p w14:paraId="1E331254" w14:textId="77777777" w:rsidR="00955700" w:rsidRPr="003430C4" w:rsidRDefault="00955700" w:rsidP="003430C4">
            <w:pPr>
              <w:rPr>
                <w:sz w:val="22"/>
                <w:szCs w:val="22"/>
              </w:rPr>
            </w:pPr>
            <w:r w:rsidRPr="003430C4">
              <w:rPr>
                <w:sz w:val="22"/>
                <w:szCs w:val="22"/>
              </w:rPr>
              <w:t>ОГРН 5167746409716</w:t>
            </w:r>
          </w:p>
          <w:p w14:paraId="2852EA2C" w14:textId="77777777" w:rsidR="00955700" w:rsidRPr="003430C4" w:rsidRDefault="00955700" w:rsidP="003430C4">
            <w:pPr>
              <w:rPr>
                <w:sz w:val="22"/>
                <w:szCs w:val="22"/>
              </w:rPr>
            </w:pPr>
            <w:r w:rsidRPr="003430C4">
              <w:rPr>
                <w:sz w:val="22"/>
                <w:szCs w:val="22"/>
              </w:rPr>
              <w:t>Банковские реквизиты:</w:t>
            </w:r>
          </w:p>
          <w:p w14:paraId="0FEE62AB" w14:textId="77777777" w:rsidR="00955700" w:rsidRPr="003430C4" w:rsidRDefault="00955700" w:rsidP="003430C4">
            <w:pPr>
              <w:rPr>
                <w:sz w:val="22"/>
                <w:szCs w:val="22"/>
              </w:rPr>
            </w:pPr>
            <w:r w:rsidRPr="003430C4">
              <w:rPr>
                <w:sz w:val="22"/>
                <w:szCs w:val="22"/>
              </w:rPr>
              <w:t xml:space="preserve">р/с </w:t>
            </w:r>
            <w:r w:rsidRPr="003430C4">
              <w:rPr>
                <w:iCs/>
                <w:color w:val="000000"/>
                <w:sz w:val="22"/>
                <w:szCs w:val="22"/>
              </w:rPr>
              <w:t>40702810200000025903</w:t>
            </w:r>
          </w:p>
          <w:p w14:paraId="474BF4F1" w14:textId="77777777" w:rsidR="00955700" w:rsidRPr="003430C4" w:rsidRDefault="00955700" w:rsidP="003430C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430C4">
              <w:rPr>
                <w:bCs/>
                <w:iCs/>
                <w:color w:val="000000"/>
                <w:sz w:val="22"/>
                <w:szCs w:val="22"/>
              </w:rPr>
              <w:t>ПАО «МТС-Банк» г. Москва</w:t>
            </w:r>
          </w:p>
          <w:p w14:paraId="48008B94" w14:textId="77777777" w:rsidR="00955700" w:rsidRPr="003430C4" w:rsidRDefault="00955700" w:rsidP="003430C4">
            <w:pPr>
              <w:rPr>
                <w:iCs/>
                <w:color w:val="000000"/>
                <w:sz w:val="22"/>
                <w:szCs w:val="22"/>
              </w:rPr>
            </w:pPr>
            <w:r w:rsidRPr="003430C4">
              <w:rPr>
                <w:iCs/>
                <w:color w:val="000000"/>
                <w:sz w:val="22"/>
                <w:szCs w:val="22"/>
              </w:rPr>
              <w:t>БИК 044525232</w:t>
            </w:r>
          </w:p>
          <w:p w14:paraId="57F79849" w14:textId="77777777" w:rsidR="00955700" w:rsidRPr="003430C4" w:rsidRDefault="00955700" w:rsidP="003430C4">
            <w:pPr>
              <w:rPr>
                <w:sz w:val="22"/>
                <w:szCs w:val="22"/>
              </w:rPr>
            </w:pPr>
            <w:r w:rsidRPr="003430C4">
              <w:rPr>
                <w:iCs/>
                <w:color w:val="000000"/>
                <w:sz w:val="22"/>
                <w:szCs w:val="22"/>
              </w:rPr>
              <w:t>к/с 30101810600000000232</w:t>
            </w:r>
          </w:p>
          <w:p w14:paraId="509A1B75" w14:textId="77777777" w:rsidR="00955700" w:rsidRPr="003430C4" w:rsidRDefault="00955700" w:rsidP="003430C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3430C4">
              <w:rPr>
                <w:sz w:val="22"/>
                <w:szCs w:val="22"/>
              </w:rPr>
              <w:t xml:space="preserve">Тел.: </w:t>
            </w:r>
            <w:r w:rsidRPr="003430C4">
              <w:rPr>
                <w:bCs/>
                <w:iCs/>
                <w:color w:val="000000"/>
                <w:sz w:val="22"/>
                <w:szCs w:val="22"/>
              </w:rPr>
              <w:t>8(495) 995-04-74</w:t>
            </w:r>
          </w:p>
          <w:p w14:paraId="431C49C5" w14:textId="77777777" w:rsidR="0023166B" w:rsidRPr="003430C4" w:rsidRDefault="0023166B" w:rsidP="003430C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14:paraId="2F46E47B" w14:textId="77777777" w:rsidR="0023166B" w:rsidRPr="003430C4" w:rsidRDefault="0023166B" w:rsidP="003430C4">
            <w:pPr>
              <w:rPr>
                <w:b/>
                <w:sz w:val="22"/>
                <w:szCs w:val="22"/>
                <w:lang w:eastAsia="ru-RU"/>
              </w:rPr>
            </w:pPr>
          </w:p>
          <w:p w14:paraId="4DB81B53" w14:textId="77777777" w:rsidR="0023166B" w:rsidRPr="003430C4" w:rsidRDefault="0023166B" w:rsidP="003430C4">
            <w:pPr>
              <w:rPr>
                <w:b/>
                <w:sz w:val="22"/>
                <w:szCs w:val="22"/>
                <w:lang w:eastAsia="ru-RU"/>
              </w:rPr>
            </w:pPr>
          </w:p>
          <w:p w14:paraId="2AFD146C" w14:textId="77777777" w:rsidR="0023166B" w:rsidRPr="003430C4" w:rsidRDefault="0023166B" w:rsidP="003430C4">
            <w:pPr>
              <w:rPr>
                <w:b/>
                <w:sz w:val="22"/>
                <w:szCs w:val="22"/>
                <w:lang w:eastAsia="ru-RU"/>
              </w:rPr>
            </w:pPr>
          </w:p>
          <w:p w14:paraId="4A0541D5" w14:textId="77777777" w:rsidR="00594B07" w:rsidRPr="003430C4" w:rsidRDefault="0023166B" w:rsidP="003430C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r w:rsidRPr="003430C4">
              <w:rPr>
                <w:b/>
                <w:sz w:val="22"/>
                <w:szCs w:val="22"/>
                <w:lang w:eastAsia="ru-RU"/>
              </w:rPr>
              <w:t>_________________/</w:t>
            </w:r>
            <w:r w:rsidR="0092276A" w:rsidRPr="003430C4">
              <w:rPr>
                <w:b/>
                <w:sz w:val="22"/>
                <w:szCs w:val="22"/>
                <w:lang w:eastAsia="ru-RU"/>
              </w:rPr>
              <w:t>_____________</w:t>
            </w:r>
            <w:r w:rsidRPr="003430C4">
              <w:rPr>
                <w:b/>
                <w:sz w:val="22"/>
                <w:szCs w:val="22"/>
                <w:lang w:eastAsia="ru-RU"/>
              </w:rPr>
              <w:t>/</w:t>
            </w:r>
          </w:p>
        </w:tc>
        <w:tc>
          <w:tcPr>
            <w:tcW w:w="4673" w:type="dxa"/>
            <w:shd w:val="clear" w:color="auto" w:fill="auto"/>
          </w:tcPr>
          <w:p w14:paraId="46BB76F9" w14:textId="77777777" w:rsidR="00594B07" w:rsidRPr="003430C4" w:rsidRDefault="00594B07" w:rsidP="003430C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3430C4">
              <w:rPr>
                <w:b/>
                <w:sz w:val="22"/>
                <w:szCs w:val="22"/>
                <w:lang w:eastAsia="ru-RU"/>
              </w:rPr>
              <w:t>ИСПОЛНИТЕЛЬ:</w:t>
            </w:r>
          </w:p>
          <w:p w14:paraId="20D00C32" w14:textId="77777777" w:rsidR="00594B07" w:rsidRPr="003430C4" w:rsidRDefault="00594B07" w:rsidP="003430C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</w:p>
          <w:p w14:paraId="6870968E" w14:textId="77777777" w:rsidR="00594B07" w:rsidRPr="003430C4" w:rsidRDefault="00594B07" w:rsidP="003430C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14:paraId="12DD0FA2" w14:textId="77777777" w:rsidR="00DD199E" w:rsidRPr="003430C4" w:rsidRDefault="00DD199E" w:rsidP="003430C4">
      <w:pPr>
        <w:rPr>
          <w:sz w:val="22"/>
          <w:szCs w:val="22"/>
          <w:lang w:eastAsia="zh-CN"/>
        </w:rPr>
      </w:pPr>
    </w:p>
    <w:p w14:paraId="45AD67EF" w14:textId="77777777" w:rsidR="00EE3AAD" w:rsidRPr="003430C4" w:rsidRDefault="00EE3AAD" w:rsidP="003430C4">
      <w:pPr>
        <w:jc w:val="right"/>
        <w:rPr>
          <w:bCs/>
          <w:sz w:val="22"/>
          <w:szCs w:val="22"/>
          <w:lang w:eastAsia="zh-CN"/>
        </w:rPr>
      </w:pPr>
    </w:p>
    <w:p w14:paraId="624D3B40" w14:textId="77777777" w:rsidR="00240181" w:rsidRDefault="00240181" w:rsidP="00791CD3">
      <w:pPr>
        <w:ind w:firstLine="1985"/>
        <w:jc w:val="both"/>
        <w:rPr>
          <w:bCs/>
          <w:sz w:val="22"/>
          <w:szCs w:val="22"/>
          <w:lang w:eastAsia="zh-CN"/>
        </w:rPr>
      </w:pPr>
    </w:p>
    <w:p w14:paraId="47E7039B" w14:textId="77777777" w:rsidR="00240181" w:rsidRDefault="00240181" w:rsidP="00791CD3">
      <w:pPr>
        <w:ind w:firstLine="1985"/>
        <w:jc w:val="both"/>
        <w:rPr>
          <w:bCs/>
          <w:sz w:val="22"/>
          <w:szCs w:val="22"/>
          <w:lang w:eastAsia="zh-CN"/>
        </w:rPr>
      </w:pPr>
    </w:p>
    <w:p w14:paraId="04823232" w14:textId="77777777" w:rsidR="00240181" w:rsidRDefault="00240181" w:rsidP="00791CD3">
      <w:pPr>
        <w:ind w:firstLine="1985"/>
        <w:jc w:val="both"/>
        <w:rPr>
          <w:bCs/>
          <w:sz w:val="22"/>
          <w:szCs w:val="22"/>
          <w:lang w:eastAsia="zh-CN"/>
        </w:rPr>
      </w:pPr>
    </w:p>
    <w:p w14:paraId="11CC5653" w14:textId="77777777" w:rsidR="00240181" w:rsidRDefault="00240181" w:rsidP="00791CD3">
      <w:pPr>
        <w:ind w:firstLine="1985"/>
        <w:jc w:val="both"/>
        <w:rPr>
          <w:bCs/>
          <w:sz w:val="22"/>
          <w:szCs w:val="22"/>
          <w:lang w:eastAsia="zh-CN"/>
        </w:rPr>
      </w:pPr>
    </w:p>
    <w:p w14:paraId="67185D6E" w14:textId="77777777" w:rsidR="00240181" w:rsidRDefault="00240181" w:rsidP="00791CD3">
      <w:pPr>
        <w:ind w:firstLine="1985"/>
        <w:jc w:val="both"/>
        <w:rPr>
          <w:bCs/>
          <w:sz w:val="22"/>
          <w:szCs w:val="22"/>
          <w:lang w:eastAsia="zh-CN"/>
        </w:rPr>
      </w:pPr>
    </w:p>
    <w:p w14:paraId="2CC53667" w14:textId="77777777" w:rsidR="00240181" w:rsidRDefault="00240181" w:rsidP="00791CD3">
      <w:pPr>
        <w:ind w:firstLine="1985"/>
        <w:jc w:val="both"/>
        <w:rPr>
          <w:bCs/>
          <w:sz w:val="22"/>
          <w:szCs w:val="22"/>
          <w:lang w:eastAsia="zh-CN"/>
        </w:rPr>
      </w:pPr>
    </w:p>
    <w:p w14:paraId="24C4E769" w14:textId="77777777" w:rsidR="00240181" w:rsidRDefault="00240181" w:rsidP="00791CD3">
      <w:pPr>
        <w:ind w:firstLine="1985"/>
        <w:jc w:val="both"/>
        <w:rPr>
          <w:bCs/>
          <w:sz w:val="22"/>
          <w:szCs w:val="22"/>
          <w:lang w:eastAsia="zh-CN"/>
        </w:rPr>
      </w:pPr>
    </w:p>
    <w:p w14:paraId="30EE6064" w14:textId="77777777" w:rsidR="00240181" w:rsidRDefault="00240181" w:rsidP="00791CD3">
      <w:pPr>
        <w:ind w:firstLine="1985"/>
        <w:jc w:val="both"/>
        <w:rPr>
          <w:bCs/>
          <w:sz w:val="22"/>
          <w:szCs w:val="22"/>
          <w:lang w:eastAsia="zh-CN"/>
        </w:rPr>
      </w:pPr>
    </w:p>
    <w:p w14:paraId="43F4AD7A" w14:textId="77777777" w:rsidR="00240181" w:rsidRDefault="00240181" w:rsidP="00791CD3">
      <w:pPr>
        <w:ind w:firstLine="1985"/>
        <w:jc w:val="both"/>
        <w:rPr>
          <w:bCs/>
          <w:sz w:val="22"/>
          <w:szCs w:val="22"/>
          <w:lang w:eastAsia="zh-CN"/>
        </w:rPr>
      </w:pPr>
    </w:p>
    <w:p w14:paraId="1CAFF04C" w14:textId="77777777" w:rsidR="00240181" w:rsidRDefault="00240181" w:rsidP="00791CD3">
      <w:pPr>
        <w:ind w:firstLine="1985"/>
        <w:jc w:val="both"/>
        <w:rPr>
          <w:bCs/>
          <w:sz w:val="22"/>
          <w:szCs w:val="22"/>
          <w:lang w:eastAsia="zh-CN"/>
        </w:rPr>
      </w:pPr>
    </w:p>
    <w:p w14:paraId="24A25852" w14:textId="77777777" w:rsidR="00240181" w:rsidRDefault="00240181" w:rsidP="00791CD3">
      <w:pPr>
        <w:ind w:firstLine="1985"/>
        <w:jc w:val="both"/>
        <w:rPr>
          <w:bCs/>
          <w:sz w:val="22"/>
          <w:szCs w:val="22"/>
          <w:lang w:eastAsia="zh-CN"/>
        </w:rPr>
      </w:pPr>
    </w:p>
    <w:p w14:paraId="03230AEC" w14:textId="77777777" w:rsidR="00240181" w:rsidRDefault="00240181" w:rsidP="00791CD3">
      <w:pPr>
        <w:ind w:firstLine="1985"/>
        <w:jc w:val="both"/>
        <w:rPr>
          <w:bCs/>
          <w:sz w:val="22"/>
          <w:szCs w:val="22"/>
          <w:lang w:eastAsia="zh-CN"/>
        </w:rPr>
      </w:pPr>
    </w:p>
    <w:p w14:paraId="7266BDFF" w14:textId="77777777" w:rsidR="00240181" w:rsidRDefault="00240181" w:rsidP="00791CD3">
      <w:pPr>
        <w:ind w:firstLine="1985"/>
        <w:jc w:val="both"/>
        <w:rPr>
          <w:bCs/>
          <w:sz w:val="22"/>
          <w:szCs w:val="22"/>
          <w:lang w:eastAsia="zh-CN"/>
        </w:rPr>
      </w:pPr>
    </w:p>
    <w:p w14:paraId="6A93DDAB" w14:textId="77777777" w:rsidR="00240181" w:rsidRDefault="00240181" w:rsidP="00791CD3">
      <w:pPr>
        <w:ind w:firstLine="1985"/>
        <w:jc w:val="both"/>
        <w:rPr>
          <w:bCs/>
          <w:sz w:val="22"/>
          <w:szCs w:val="22"/>
          <w:lang w:eastAsia="zh-CN"/>
        </w:rPr>
      </w:pPr>
    </w:p>
    <w:p w14:paraId="45ABC79B" w14:textId="77777777" w:rsidR="00240181" w:rsidRDefault="00240181" w:rsidP="00791CD3">
      <w:pPr>
        <w:ind w:firstLine="1985"/>
        <w:jc w:val="both"/>
        <w:rPr>
          <w:bCs/>
          <w:sz w:val="22"/>
          <w:szCs w:val="22"/>
          <w:lang w:eastAsia="zh-CN"/>
        </w:rPr>
      </w:pPr>
    </w:p>
    <w:p w14:paraId="6A156105" w14:textId="77777777" w:rsidR="00240181" w:rsidRDefault="00240181" w:rsidP="00791CD3">
      <w:pPr>
        <w:ind w:firstLine="1985"/>
        <w:jc w:val="both"/>
        <w:rPr>
          <w:bCs/>
          <w:sz w:val="22"/>
          <w:szCs w:val="22"/>
          <w:lang w:eastAsia="zh-CN"/>
        </w:rPr>
      </w:pPr>
    </w:p>
    <w:p w14:paraId="365F5EDF" w14:textId="77777777" w:rsidR="00362141" w:rsidRPr="00791CD3" w:rsidRDefault="00362141" w:rsidP="00791CD3">
      <w:pPr>
        <w:ind w:firstLine="1985"/>
        <w:jc w:val="both"/>
        <w:rPr>
          <w:bCs/>
          <w:sz w:val="22"/>
          <w:szCs w:val="22"/>
          <w:lang w:eastAsia="zh-CN"/>
        </w:rPr>
      </w:pPr>
      <w:r w:rsidRPr="00791CD3">
        <w:rPr>
          <w:bCs/>
          <w:sz w:val="22"/>
          <w:szCs w:val="22"/>
          <w:lang w:eastAsia="zh-CN"/>
        </w:rPr>
        <w:lastRenderedPageBreak/>
        <w:t>Приложение №</w:t>
      </w:r>
      <w:r w:rsidR="00791CD3" w:rsidRPr="00791CD3">
        <w:rPr>
          <w:bCs/>
          <w:sz w:val="22"/>
          <w:szCs w:val="22"/>
          <w:lang w:eastAsia="zh-CN"/>
        </w:rPr>
        <w:t xml:space="preserve"> </w:t>
      </w:r>
      <w:r w:rsidRPr="00791CD3">
        <w:rPr>
          <w:bCs/>
          <w:sz w:val="22"/>
          <w:szCs w:val="22"/>
          <w:lang w:eastAsia="zh-CN"/>
        </w:rPr>
        <w:t>1</w:t>
      </w:r>
    </w:p>
    <w:p w14:paraId="03C75ECB" w14:textId="136C0B52" w:rsidR="00791CD3" w:rsidRPr="00791CD3" w:rsidRDefault="00791CD3" w:rsidP="00791CD3">
      <w:pPr>
        <w:ind w:firstLine="1985"/>
        <w:jc w:val="both"/>
        <w:rPr>
          <w:bCs/>
          <w:sz w:val="22"/>
          <w:szCs w:val="22"/>
          <w:lang w:eastAsia="zh-CN"/>
        </w:rPr>
      </w:pPr>
      <w:r w:rsidRPr="00791CD3">
        <w:rPr>
          <w:bCs/>
          <w:sz w:val="22"/>
          <w:szCs w:val="22"/>
          <w:lang w:eastAsia="zh-CN"/>
        </w:rPr>
        <w:t>к</w:t>
      </w:r>
      <w:r w:rsidR="00362141" w:rsidRPr="00791CD3">
        <w:rPr>
          <w:bCs/>
          <w:sz w:val="22"/>
          <w:szCs w:val="22"/>
          <w:lang w:eastAsia="zh-CN"/>
        </w:rPr>
        <w:t xml:space="preserve"> Договору </w:t>
      </w:r>
      <w:r w:rsidR="00362141" w:rsidRPr="00791CD3">
        <w:rPr>
          <w:sz w:val="22"/>
          <w:szCs w:val="22"/>
        </w:rPr>
        <w:t>на поставку оборудования, монтаж и проведение пуско-наладочных работ</w:t>
      </w:r>
      <w:r w:rsidR="00362141" w:rsidRPr="00791CD3">
        <w:rPr>
          <w:bCs/>
          <w:sz w:val="22"/>
          <w:szCs w:val="22"/>
          <w:lang w:eastAsia="zh-CN"/>
        </w:rPr>
        <w:t xml:space="preserve"> </w:t>
      </w:r>
    </w:p>
    <w:p w14:paraId="128C33B1" w14:textId="32FB0269" w:rsidR="00362141" w:rsidRPr="00791CD3" w:rsidRDefault="00362141" w:rsidP="00791CD3">
      <w:pPr>
        <w:ind w:firstLine="1985"/>
        <w:jc w:val="both"/>
        <w:rPr>
          <w:bCs/>
          <w:sz w:val="22"/>
          <w:szCs w:val="22"/>
          <w:lang w:eastAsia="zh-CN"/>
        </w:rPr>
      </w:pPr>
      <w:r w:rsidRPr="00791CD3">
        <w:rPr>
          <w:bCs/>
          <w:sz w:val="22"/>
          <w:szCs w:val="22"/>
          <w:lang w:eastAsia="zh-CN"/>
        </w:rPr>
        <w:t>№__________</w:t>
      </w:r>
      <w:r w:rsidR="00791CD3" w:rsidRPr="00791CD3">
        <w:rPr>
          <w:bCs/>
          <w:sz w:val="22"/>
          <w:szCs w:val="22"/>
          <w:lang w:eastAsia="zh-CN"/>
        </w:rPr>
        <w:t xml:space="preserve"> о</w:t>
      </w:r>
      <w:r w:rsidRPr="00791CD3">
        <w:rPr>
          <w:bCs/>
          <w:sz w:val="22"/>
          <w:szCs w:val="22"/>
          <w:lang w:eastAsia="zh-CN"/>
        </w:rPr>
        <w:t>т “_</w:t>
      </w:r>
      <w:proofErr w:type="gramStart"/>
      <w:r w:rsidRPr="00791CD3">
        <w:rPr>
          <w:bCs/>
          <w:sz w:val="22"/>
          <w:szCs w:val="22"/>
          <w:lang w:eastAsia="zh-CN"/>
        </w:rPr>
        <w:t>_”_</w:t>
      </w:r>
      <w:proofErr w:type="gramEnd"/>
      <w:r w:rsidRPr="00791CD3">
        <w:rPr>
          <w:bCs/>
          <w:sz w:val="22"/>
          <w:szCs w:val="22"/>
          <w:lang w:eastAsia="zh-CN"/>
        </w:rPr>
        <w:t>______ ____ г.</w:t>
      </w:r>
    </w:p>
    <w:p w14:paraId="27A7CBA5" w14:textId="77777777" w:rsidR="00791CD3" w:rsidRPr="00791CD3" w:rsidRDefault="00791CD3" w:rsidP="00C14378">
      <w:pPr>
        <w:jc w:val="center"/>
        <w:rPr>
          <w:b/>
          <w:sz w:val="22"/>
          <w:szCs w:val="22"/>
          <w:lang w:eastAsia="ru-RU"/>
        </w:rPr>
      </w:pPr>
    </w:p>
    <w:p w14:paraId="5086EC86" w14:textId="77777777" w:rsidR="002E2E92" w:rsidRPr="002E2E92" w:rsidRDefault="002E2E92" w:rsidP="002E2E92">
      <w:pPr>
        <w:jc w:val="center"/>
        <w:rPr>
          <w:rFonts w:eastAsia="Calibri"/>
          <w:sz w:val="22"/>
          <w:szCs w:val="22"/>
          <w:lang w:eastAsia="en-US"/>
        </w:rPr>
      </w:pPr>
      <w:r w:rsidRPr="002E2E92">
        <w:rPr>
          <w:rFonts w:eastAsia="Calibri"/>
          <w:sz w:val="22"/>
          <w:szCs w:val="22"/>
          <w:lang w:eastAsia="en-US"/>
        </w:rPr>
        <w:t>ТЕХНИЧЕСКОЕ ЗАДАНИЕ</w:t>
      </w:r>
    </w:p>
    <w:p w14:paraId="632CA413" w14:textId="77777777" w:rsidR="002E2E92" w:rsidRPr="002E2E92" w:rsidRDefault="002E2E92" w:rsidP="002E2E92">
      <w:pPr>
        <w:tabs>
          <w:tab w:val="left" w:pos="6840"/>
        </w:tabs>
        <w:suppressAutoHyphens w:val="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2E2E92">
        <w:rPr>
          <w:rFonts w:eastAsia="Calibri"/>
          <w:sz w:val="22"/>
          <w:szCs w:val="22"/>
          <w:lang w:eastAsia="en-US"/>
        </w:rPr>
        <w:t>на проектирование, поставку, монтаж кондиционеров и проведение пуско-наладочных работ на объекте по адресу: г. Москва, ул. Большая Ордынка, д. 25, стр. 1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416"/>
        <w:gridCol w:w="6975"/>
      </w:tblGrid>
      <w:tr w:rsidR="002E2E92" w:rsidRPr="002E2E92" w14:paraId="5400C3EC" w14:textId="77777777" w:rsidTr="00800185">
        <w:trPr>
          <w:trHeight w:val="515"/>
        </w:trPr>
        <w:tc>
          <w:tcPr>
            <w:tcW w:w="703" w:type="dxa"/>
          </w:tcPr>
          <w:p w14:paraId="429F4D1C" w14:textId="77777777" w:rsidR="002E2E92" w:rsidRPr="002E2E92" w:rsidRDefault="002E2E92" w:rsidP="002E2E9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6" w:type="dxa"/>
          </w:tcPr>
          <w:p w14:paraId="745E0DB3" w14:textId="77777777" w:rsidR="002E2E92" w:rsidRPr="002E2E92" w:rsidRDefault="002E2E92" w:rsidP="002E2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975" w:type="dxa"/>
          </w:tcPr>
          <w:p w14:paraId="574086C2" w14:textId="77777777" w:rsidR="002E2E92" w:rsidRPr="002E2E92" w:rsidRDefault="002E2E92" w:rsidP="002E2E92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ООО УК "Система Сервис Менеджмент"</w:t>
            </w:r>
          </w:p>
          <w:p w14:paraId="617EAEB2" w14:textId="77777777" w:rsidR="002E2E92" w:rsidRPr="002E2E92" w:rsidRDefault="002E2E92" w:rsidP="002E2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2E92" w:rsidRPr="002E2E92" w14:paraId="0CB3142C" w14:textId="77777777" w:rsidTr="00800185">
        <w:trPr>
          <w:trHeight w:val="701"/>
        </w:trPr>
        <w:tc>
          <w:tcPr>
            <w:tcW w:w="703" w:type="dxa"/>
          </w:tcPr>
          <w:p w14:paraId="3C6905BB" w14:textId="77777777" w:rsidR="002E2E92" w:rsidRPr="002E2E92" w:rsidRDefault="002E2E92" w:rsidP="002E2E9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6" w:type="dxa"/>
          </w:tcPr>
          <w:p w14:paraId="240DBE56" w14:textId="77777777" w:rsidR="002E2E92" w:rsidRPr="002E2E92" w:rsidRDefault="002E2E92" w:rsidP="002E2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Вид работ</w:t>
            </w:r>
          </w:p>
        </w:tc>
        <w:tc>
          <w:tcPr>
            <w:tcW w:w="6975" w:type="dxa"/>
          </w:tcPr>
          <w:p w14:paraId="3E4BB632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ind w:hanging="2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Проектирование. Демонтаж старого оборудования. Поставка, монтаж кондиционеров системы VRF HAIER EU-MRV5, Сплит-система </w:t>
            </w:r>
            <w:proofErr w:type="spellStart"/>
            <w:r w:rsidRPr="002E2E92">
              <w:rPr>
                <w:rFonts w:eastAsia="Calibri"/>
                <w:sz w:val="22"/>
                <w:szCs w:val="22"/>
                <w:lang w:eastAsia="en-US"/>
              </w:rPr>
              <w:t>Haier</w:t>
            </w:r>
            <w:proofErr w:type="spellEnd"/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 AC71S1LG1FA/1U71S1LR1FA, консольного типа (холл 1-го этажа) и проведение пуско-наладочных работ на объекте по адресу: г. Москва, ул. Большая Ордынка, д. 25, стр. 1 (1,2-й этажи).</w:t>
            </w:r>
          </w:p>
          <w:p w14:paraId="7999648B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ind w:hanging="2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Рассматриваются варианты аналогов оборудования: HAIER, </w:t>
            </w:r>
            <w:proofErr w:type="spellStart"/>
            <w:r w:rsidRPr="002E2E92">
              <w:rPr>
                <w:rFonts w:eastAsia="Calibri"/>
                <w:sz w:val="22"/>
                <w:szCs w:val="22"/>
                <w:lang w:eastAsia="en-US"/>
              </w:rPr>
              <w:t>Hisense</w:t>
            </w:r>
            <w:proofErr w:type="spellEnd"/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2E92">
              <w:rPr>
                <w:rFonts w:eastAsia="Calibri"/>
                <w:sz w:val="22"/>
                <w:szCs w:val="22"/>
                <w:lang w:eastAsia="en-US"/>
              </w:rPr>
              <w:t>Daikin</w:t>
            </w:r>
            <w:proofErr w:type="spellEnd"/>
            <w:r w:rsidRPr="002E2E92">
              <w:rPr>
                <w:rFonts w:eastAsia="Calibri"/>
                <w:sz w:val="22"/>
                <w:szCs w:val="22"/>
                <w:lang w:eastAsia="en-US"/>
              </w:rPr>
              <w:t>, MDV.</w:t>
            </w:r>
          </w:p>
        </w:tc>
      </w:tr>
      <w:tr w:rsidR="002E2E92" w:rsidRPr="002E2E92" w14:paraId="56FF6C50" w14:textId="77777777" w:rsidTr="00800185">
        <w:trPr>
          <w:trHeight w:val="597"/>
        </w:trPr>
        <w:tc>
          <w:tcPr>
            <w:tcW w:w="703" w:type="dxa"/>
          </w:tcPr>
          <w:p w14:paraId="4D199035" w14:textId="77777777" w:rsidR="002E2E92" w:rsidRPr="002E2E92" w:rsidRDefault="002E2E92" w:rsidP="002E2E9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6" w:type="dxa"/>
          </w:tcPr>
          <w:p w14:paraId="68BE323E" w14:textId="77777777" w:rsidR="002E2E92" w:rsidRPr="002E2E92" w:rsidRDefault="002E2E92" w:rsidP="002E2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Общие данные</w:t>
            </w:r>
          </w:p>
        </w:tc>
        <w:tc>
          <w:tcPr>
            <w:tcW w:w="6975" w:type="dxa"/>
          </w:tcPr>
          <w:p w14:paraId="639A716D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Монтаж оборудования осуществляется на место демонтируемого.</w:t>
            </w:r>
          </w:p>
          <w:p w14:paraId="36FE5AEF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Наружные блоки системы кондиционирования размещать на кровле здания (место согласовать с Заказчиком)</w:t>
            </w:r>
          </w:p>
          <w:p w14:paraId="56F351B9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Напряжение питания на объекте - 220-380V </w:t>
            </w:r>
          </w:p>
          <w:p w14:paraId="4F930A50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ind w:hanging="2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2E92" w:rsidRPr="002E2E92" w14:paraId="7782192A" w14:textId="77777777" w:rsidTr="00800185">
        <w:trPr>
          <w:trHeight w:val="559"/>
        </w:trPr>
        <w:tc>
          <w:tcPr>
            <w:tcW w:w="703" w:type="dxa"/>
            <w:tcBorders>
              <w:bottom w:val="single" w:sz="4" w:space="0" w:color="auto"/>
            </w:tcBorders>
          </w:tcPr>
          <w:p w14:paraId="1FEB1D52" w14:textId="77777777" w:rsidR="002E2E92" w:rsidRPr="002E2E92" w:rsidRDefault="002E2E92" w:rsidP="002E2E9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19D0879E" w14:textId="77777777" w:rsidR="002E2E92" w:rsidRPr="002E2E92" w:rsidRDefault="002E2E92" w:rsidP="002E2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Содержание работ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14:paraId="6FEF6E0B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Проектирование, расчет системы кондиционирования с передачей Рабочей документации Заказчику на согласование.</w:t>
            </w:r>
          </w:p>
          <w:p w14:paraId="4F5D9E4C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Демонтаж старого оборудования.</w:t>
            </w:r>
          </w:p>
          <w:p w14:paraId="558E9EA7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Монтаж нового оборудования.</w:t>
            </w:r>
          </w:p>
          <w:p w14:paraId="5B694CBA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2E2E92">
              <w:rPr>
                <w:rFonts w:eastAsia="Calibri"/>
                <w:sz w:val="22"/>
                <w:szCs w:val="22"/>
                <w:lang w:eastAsia="en-US"/>
              </w:rPr>
              <w:t>Опрессовка</w:t>
            </w:r>
            <w:proofErr w:type="spellEnd"/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 азотом после монтажа оборудования.</w:t>
            </w:r>
          </w:p>
          <w:p w14:paraId="71B15029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Заправка фреоном.</w:t>
            </w:r>
          </w:p>
          <w:p w14:paraId="3A5D37DF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Прокладка дренажной системы</w:t>
            </w:r>
          </w:p>
          <w:p w14:paraId="25352CF9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Прокладка межблочной трассы осуществляется в лотке. </w:t>
            </w:r>
          </w:p>
          <w:p w14:paraId="040B0076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Питающие кабели необходимо проложить в лотке с установкой защитного автоматического выключателя и подключением к нему. </w:t>
            </w:r>
          </w:p>
          <w:p w14:paraId="351D6497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Внутренние блоки - кассетного и настенного типа. Высота 4м, стеснённые условия монтажа.</w:t>
            </w:r>
          </w:p>
          <w:p w14:paraId="43A8D7C3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Наружные блоки - инверторные, работающие на холод и тепло.</w:t>
            </w:r>
          </w:p>
          <w:p w14:paraId="3F6A24B0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Трубопроводы системы кондиционирования, а также кабели управления и питания, монтируемые снаружи, прокладываются в кабель-каналах. </w:t>
            </w:r>
          </w:p>
          <w:p w14:paraId="660E4D66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Трубопроводы системы кондиционирования </w:t>
            </w:r>
            <w:proofErr w:type="spellStart"/>
            <w:r w:rsidRPr="002E2E92">
              <w:rPr>
                <w:rFonts w:eastAsia="Calibri"/>
                <w:sz w:val="22"/>
                <w:szCs w:val="22"/>
                <w:lang w:eastAsia="en-US"/>
              </w:rPr>
              <w:t>теплоизолировать</w:t>
            </w:r>
            <w:proofErr w:type="spellEnd"/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 изоляцией из вспененного каучука. </w:t>
            </w:r>
          </w:p>
          <w:p w14:paraId="4DBC3D9C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Монтаж корпуса фильтра с </w:t>
            </w:r>
            <w:proofErr w:type="spellStart"/>
            <w:r w:rsidRPr="002E2E92">
              <w:rPr>
                <w:rFonts w:eastAsia="Calibri"/>
                <w:sz w:val="22"/>
                <w:szCs w:val="22"/>
                <w:lang w:eastAsia="en-US"/>
              </w:rPr>
              <w:t>байпасной</w:t>
            </w:r>
            <w:proofErr w:type="spellEnd"/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 линией (включая антикислотные картриджи).</w:t>
            </w:r>
          </w:p>
          <w:p w14:paraId="499477AB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Установка новых автоматов защиты - 3Ф 63А.</w:t>
            </w:r>
          </w:p>
          <w:p w14:paraId="5FBFA779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Автокран (такелажные работы).</w:t>
            </w:r>
          </w:p>
          <w:p w14:paraId="5688AA51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Пусконаладочные работы с предоставлением отчёта по составу новой смонтированной системы VRV и ее рабочих параметров на бумажном и электронном носителе.</w:t>
            </w:r>
          </w:p>
          <w:p w14:paraId="53FACBB4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Предусмотреть отключение систем при возникновении пожара. </w:t>
            </w:r>
          </w:p>
          <w:p w14:paraId="57658FE8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Предусмотреть сервисный доступ к обслуживаемому оборудованию.</w:t>
            </w:r>
          </w:p>
          <w:p w14:paraId="6E4E971D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Изготовление исполнительной документации с передачей Заказчику в электронном (USB-</w:t>
            </w:r>
            <w:proofErr w:type="spellStart"/>
            <w:r w:rsidRPr="002E2E92">
              <w:rPr>
                <w:rFonts w:eastAsia="Calibri"/>
                <w:sz w:val="22"/>
                <w:szCs w:val="22"/>
                <w:lang w:eastAsia="en-US"/>
              </w:rPr>
              <w:t>флеш</w:t>
            </w:r>
            <w:proofErr w:type="spellEnd"/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-накопитель в формате </w:t>
            </w:r>
            <w:proofErr w:type="spellStart"/>
            <w:r w:rsidRPr="002E2E92">
              <w:rPr>
                <w:rFonts w:eastAsia="Calibri"/>
                <w:sz w:val="22"/>
                <w:szCs w:val="22"/>
                <w:lang w:eastAsia="en-US"/>
              </w:rPr>
              <w:t>dwg</w:t>
            </w:r>
            <w:proofErr w:type="spellEnd"/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2E2E92">
              <w:rPr>
                <w:rFonts w:eastAsia="Calibri"/>
                <w:sz w:val="22"/>
                <w:szCs w:val="22"/>
                <w:lang w:eastAsia="en-US"/>
              </w:rPr>
              <w:t>pdf</w:t>
            </w:r>
            <w:proofErr w:type="spellEnd"/>
            <w:r w:rsidRPr="002E2E92">
              <w:rPr>
                <w:rFonts w:eastAsia="Calibri"/>
                <w:sz w:val="22"/>
                <w:szCs w:val="22"/>
                <w:lang w:eastAsia="en-US"/>
              </w:rPr>
              <w:t>) и бумажных видах.</w:t>
            </w:r>
          </w:p>
          <w:p w14:paraId="58081996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Сдача новой системы кондиционирования Заказчику при квалифицированном представителе Подрядчика после 72 часах непрерывной эксплуатации системы.</w:t>
            </w:r>
          </w:p>
          <w:p w14:paraId="49CA789E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Приемка работ производится только после выполнения полного комплекса Работ, указанного в ТЗ.</w:t>
            </w:r>
          </w:p>
        </w:tc>
      </w:tr>
      <w:tr w:rsidR="002E2E92" w:rsidRPr="002E2E92" w14:paraId="632AD142" w14:textId="77777777" w:rsidTr="00800185">
        <w:trPr>
          <w:trHeight w:val="20"/>
        </w:trPr>
        <w:tc>
          <w:tcPr>
            <w:tcW w:w="703" w:type="dxa"/>
            <w:tcBorders>
              <w:bottom w:val="single" w:sz="4" w:space="0" w:color="auto"/>
            </w:tcBorders>
          </w:tcPr>
          <w:p w14:paraId="550C634E" w14:textId="77777777" w:rsidR="002E2E92" w:rsidRPr="002E2E92" w:rsidRDefault="002E2E92" w:rsidP="002E2E9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574A9BB3" w14:textId="77777777" w:rsidR="002E2E92" w:rsidRPr="002E2E92" w:rsidRDefault="002E2E92" w:rsidP="002E2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Срок выполнения проектных, монтажных и пуско-наладочных работ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14:paraId="6443FF3C" w14:textId="77777777" w:rsidR="002E2E92" w:rsidRPr="002E2E92" w:rsidRDefault="002E2E92" w:rsidP="002E2E92">
            <w:pPr>
              <w:tabs>
                <w:tab w:val="left" w:pos="99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Срок выполнения работ по проектированию – 40 календарных дней. </w:t>
            </w:r>
          </w:p>
          <w:p w14:paraId="1FA39F81" w14:textId="77777777" w:rsidR="002E2E92" w:rsidRPr="002E2E92" w:rsidRDefault="002E2E92" w:rsidP="002E2E9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К монтажу оборудования Исполнитель обязуется приступить не позднее следующего дня за днем поставки Оборудования, после предоставления согласованного проекта кондиционирования объекта. Исполнитель обязуется осуществить поставку, демонтаж ранее установленного оборудования, монтаж и пуско-наладку, ввод в эксплуатацию поставленного Оборудования в срок не позднее 30 (тридцати) календарных дней с даты согласования проекта Заказчиком </w:t>
            </w:r>
          </w:p>
        </w:tc>
      </w:tr>
      <w:tr w:rsidR="002E2E92" w:rsidRPr="002E2E92" w14:paraId="1816C7E1" w14:textId="77777777" w:rsidTr="00800185">
        <w:trPr>
          <w:trHeight w:val="20"/>
        </w:trPr>
        <w:tc>
          <w:tcPr>
            <w:tcW w:w="703" w:type="dxa"/>
            <w:tcBorders>
              <w:bottom w:val="single" w:sz="4" w:space="0" w:color="auto"/>
            </w:tcBorders>
          </w:tcPr>
          <w:p w14:paraId="7CAAB00F" w14:textId="77777777" w:rsidR="002E2E92" w:rsidRPr="002E2E92" w:rsidRDefault="002E2E92" w:rsidP="002E2E9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3B311C8C" w14:textId="77777777" w:rsidR="002E2E92" w:rsidRPr="002E2E92" w:rsidRDefault="002E2E92" w:rsidP="002E2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Местонахождение объекта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14:paraId="6620EC51" w14:textId="77777777" w:rsidR="002E2E92" w:rsidRPr="002E2E92" w:rsidRDefault="002E2E92" w:rsidP="002E2E9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г. Москва, ул. Большая Ордынка, д. 25, стр. 1</w:t>
            </w:r>
          </w:p>
        </w:tc>
      </w:tr>
      <w:tr w:rsidR="002E2E92" w:rsidRPr="002E2E92" w14:paraId="75891177" w14:textId="77777777" w:rsidTr="00800185">
        <w:trPr>
          <w:trHeight w:val="21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BE28" w14:textId="77777777" w:rsidR="002E2E92" w:rsidRPr="002E2E92" w:rsidRDefault="002E2E92" w:rsidP="002E2E92">
            <w:pPr>
              <w:keepNext/>
              <w:suppressAutoHyphens w:val="0"/>
              <w:spacing w:before="120" w:after="6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FF2" w14:textId="77777777" w:rsidR="002E2E92" w:rsidRPr="002E2E92" w:rsidRDefault="002E2E92" w:rsidP="002E2E92">
            <w:pPr>
              <w:keepNext/>
              <w:suppressAutoHyphens w:val="0"/>
              <w:spacing w:before="120" w:after="60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Основные требования к выполнению работ</w:t>
            </w:r>
          </w:p>
        </w:tc>
      </w:tr>
      <w:tr w:rsidR="002E2E92" w:rsidRPr="002E2E92" w14:paraId="3965733A" w14:textId="77777777" w:rsidTr="00800185">
        <w:trPr>
          <w:trHeight w:val="27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FF82B" w14:textId="77777777" w:rsidR="002E2E92" w:rsidRPr="002E2E92" w:rsidRDefault="002E2E92" w:rsidP="002E2E9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05FDD" w14:textId="77777777" w:rsidR="002E2E92" w:rsidRPr="002E2E92" w:rsidRDefault="002E2E92" w:rsidP="002E2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Требования к выполнению работ по монтажу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A7DC0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Допуск Партнера для производства работ, только после согласования с Заказчиком Рабочей документации и графика производства работ.</w:t>
            </w:r>
          </w:p>
          <w:p w14:paraId="6676E7C5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Работы по монтажу\демонтажу оборудования производить постоянным квалифицированным и обученным (штатным) персоналом Исполнителя исключительно из числа граждан Российской Федерации. Наличие у Исполнителя допуска СРО на проектные и монтажные работы систем вентиляции и кондиционирования воздуха.</w:t>
            </w:r>
          </w:p>
          <w:p w14:paraId="7AA6532B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Партнер выполняет работы, используя собственное исправное оборудование, оснастку, которое имеет соответствующие государственные сертификаты, либо разрешенные для применения на территории Российской Федерации.</w:t>
            </w:r>
          </w:p>
          <w:p w14:paraId="59D19A52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Работы по установке, подключению электропитания и наладке оборудования выполняются материалами и техническими средствами исполнителя и включаются в стоимость установки.  Подключение наружных и внутренних блоков по электропитанию осуществить новыми кабелями, и только после согласования с отделом ОГЭ проекта ЭОМ и точки подключения.</w:t>
            </w:r>
          </w:p>
          <w:p w14:paraId="591A25D0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При установке оборудования Партнер должен предусмотреть длину коммуникаций (трубопровод + теплоизоляция + силовой и межблочный </w:t>
            </w:r>
            <w:proofErr w:type="spellStart"/>
            <w:r w:rsidRPr="002E2E92">
              <w:rPr>
                <w:rFonts w:eastAsia="Calibri"/>
                <w:sz w:val="22"/>
                <w:szCs w:val="22"/>
                <w:lang w:eastAsia="en-US"/>
              </w:rPr>
              <w:t>электрокабели</w:t>
            </w:r>
            <w:proofErr w:type="spellEnd"/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 + дренаж).</w:t>
            </w:r>
          </w:p>
          <w:p w14:paraId="5B297739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Проход </w:t>
            </w:r>
            <w:proofErr w:type="spellStart"/>
            <w:r w:rsidRPr="002E2E92">
              <w:rPr>
                <w:rFonts w:eastAsia="Calibri"/>
                <w:sz w:val="22"/>
                <w:szCs w:val="22"/>
                <w:lang w:eastAsia="en-US"/>
              </w:rPr>
              <w:t>фреоновых</w:t>
            </w:r>
            <w:proofErr w:type="spellEnd"/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 и электрических коммуникаций через стены, а также перекрытий здания должны осуществляться с применением металлических гильз и заделкой согласно норм пожарной безопасности.</w:t>
            </w:r>
          </w:p>
          <w:p w14:paraId="60CFBDAA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При </w:t>
            </w:r>
            <w:proofErr w:type="spellStart"/>
            <w:r w:rsidRPr="002E2E92">
              <w:rPr>
                <w:rFonts w:eastAsia="Calibri"/>
                <w:sz w:val="22"/>
                <w:szCs w:val="22"/>
                <w:lang w:eastAsia="en-US"/>
              </w:rPr>
              <w:t>паечных</w:t>
            </w:r>
            <w:proofErr w:type="spellEnd"/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 и сварочных работах должны соблюдаться требования пожарной безопасности, требуется оформление наряд-допуска на огневые работы.                                                 </w:t>
            </w:r>
          </w:p>
          <w:p w14:paraId="1CAC1B8B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Конденсат от оборудования должен быть выведен в существующую   систему канализации через гидрозатвор. В случае, если отвод невозможно провести самотеком, необходимо предусмотреть установку помпы.</w:t>
            </w:r>
          </w:p>
          <w:p w14:paraId="11A975D8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Все кабели должны соответствовать нормам пожарной безопасности для данного вида помещений.</w:t>
            </w:r>
          </w:p>
          <w:p w14:paraId="2D1AAAD9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Наружные коммуникации необходимо проложить по фасаду здания в защитных лотках после согласования с заказчиком.</w:t>
            </w:r>
          </w:p>
          <w:p w14:paraId="73191654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Монтаж оборудования должен производиться с соблюдением правил техники безопасности, правил технической эксплуатации, эксплуатационных документов на устанавливаемые изделия.</w:t>
            </w:r>
          </w:p>
          <w:p w14:paraId="247A8A01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Для защиты людей от поражения электрическим током при проведении монтажных работ все нетоковедущие, но могущие оказаться под напряжением вследствие нарушения изоляции, металлические части электрооборудования должны быть заземлены, согласно требованиям ПУЭ.</w:t>
            </w:r>
          </w:p>
          <w:p w14:paraId="0C0D1B03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Все проводники, используемые в качестве заземляющих, надежно соединены с РЕ шиной̆ в распределительных щитах. Для этого </w:t>
            </w:r>
            <w:r w:rsidRPr="002E2E9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используются 3-х и 5-и проводные питающие кабели со специальным заземляющим проводником с желто-зелёной̆ маркировкой̆. </w:t>
            </w:r>
          </w:p>
          <w:p w14:paraId="6DD202FA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В помещениях при производстве монтажных работ обеспечить температуру и влажность, согласно нормам. </w:t>
            </w:r>
          </w:p>
          <w:p w14:paraId="2CC91633" w14:textId="77777777" w:rsidR="002E2E92" w:rsidRPr="002E2E92" w:rsidRDefault="002E2E92" w:rsidP="002E2E92">
            <w:pPr>
              <w:widowControl w:val="0"/>
              <w:tabs>
                <w:tab w:val="left" w:pos="0"/>
                <w:tab w:val="left" w:pos="1316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Все работы внутри помещений заказчика проводить в согласованное с заказчиком время</w:t>
            </w:r>
          </w:p>
        </w:tc>
      </w:tr>
      <w:tr w:rsidR="002E2E92" w:rsidRPr="002E2E92" w14:paraId="582BFA92" w14:textId="77777777" w:rsidTr="00800185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39A" w14:textId="77777777" w:rsidR="002E2E92" w:rsidRPr="002E2E92" w:rsidRDefault="002E2E92" w:rsidP="002E2E92">
            <w:pPr>
              <w:tabs>
                <w:tab w:val="center" w:pos="216"/>
              </w:tabs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lastRenderedPageBreak/>
              <w:tab/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204" w14:textId="77777777" w:rsidR="002E2E92" w:rsidRPr="002E2E92" w:rsidRDefault="002E2E92" w:rsidP="002E2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Руководящие и регламентирующие документы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E0B4" w14:textId="77777777" w:rsidR="002E2E92" w:rsidRPr="002E2E92" w:rsidRDefault="002E2E92" w:rsidP="002E2E9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СП 60.13330.2020 «Отопление, вентиляция и кондиционирование воздуха»</w:t>
            </w:r>
          </w:p>
          <w:p w14:paraId="3352066C" w14:textId="77777777" w:rsidR="002E2E92" w:rsidRPr="002E2E92" w:rsidRDefault="002E2E92" w:rsidP="002E2E92">
            <w:pPr>
              <w:tabs>
                <w:tab w:val="left" w:pos="99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СП 73.13330.2016 «Внутренние санитарно-технические системы»;</w:t>
            </w:r>
          </w:p>
          <w:p w14:paraId="6CCD3D71" w14:textId="77777777" w:rsidR="002E2E92" w:rsidRPr="002E2E92" w:rsidRDefault="002E2E92" w:rsidP="002E2E92">
            <w:pPr>
              <w:tabs>
                <w:tab w:val="left" w:pos="0"/>
              </w:tabs>
              <w:ind w:right="-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СП 7.13130.2013 Отопление, вентиляция и кондиционирование. Требования пожарной безопасности;</w:t>
            </w:r>
          </w:p>
          <w:p w14:paraId="18BAFA96" w14:textId="77777777" w:rsidR="002E2E92" w:rsidRPr="002E2E92" w:rsidRDefault="002E2E92" w:rsidP="002E2E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2E2E92">
              <w:rPr>
                <w:rFonts w:eastAsia="Calibri"/>
                <w:sz w:val="22"/>
                <w:szCs w:val="22"/>
                <w:lang w:eastAsia="en-US"/>
              </w:rPr>
              <w:t>СанПин</w:t>
            </w:r>
            <w:proofErr w:type="spellEnd"/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 2.2.2.546-96 «Санитарные правила и нормы»;</w:t>
            </w:r>
          </w:p>
        </w:tc>
      </w:tr>
      <w:tr w:rsidR="002E2E92" w:rsidRPr="002E2E92" w14:paraId="2E007D9A" w14:textId="77777777" w:rsidTr="00800185">
        <w:trPr>
          <w:trHeight w:val="56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14" w14:textId="77777777" w:rsidR="002E2E92" w:rsidRPr="002E2E92" w:rsidRDefault="002E2E92" w:rsidP="002E2E9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D677" w14:textId="77777777" w:rsidR="002E2E92" w:rsidRPr="002E2E92" w:rsidRDefault="002E2E92" w:rsidP="002E2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Требования к оборудованию и материалам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CD9" w14:textId="77777777" w:rsidR="002E2E92" w:rsidRPr="002E2E92" w:rsidRDefault="002E2E92" w:rsidP="002E2E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Поставляемое оборудование должно быть новым, не бывшим в употреблении, не восстановленным, не являться выставочным образцом, свободным от прав третьих лиц. Исполнитель гарантирует Заказчику соответствие поставляемого им Оборудования техническим характеристикам, указанным в руководстве по эксплуатации. Поставляемое Оборудование и используемые материалы должны быть сертифицированы, иметь допуск для применения на территории РФ.</w:t>
            </w:r>
          </w:p>
        </w:tc>
      </w:tr>
      <w:tr w:rsidR="002E2E92" w:rsidRPr="002E2E92" w14:paraId="35699B50" w14:textId="77777777" w:rsidTr="00800185">
        <w:trPr>
          <w:trHeight w:val="10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C55" w14:textId="77777777" w:rsidR="002E2E92" w:rsidRPr="002E2E92" w:rsidRDefault="002E2E92" w:rsidP="002E2E9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C59" w14:textId="77777777" w:rsidR="002E2E92" w:rsidRPr="002E2E92" w:rsidRDefault="002E2E92" w:rsidP="002E2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Требования к участникам закупки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249" w14:textId="77777777" w:rsidR="002E2E92" w:rsidRPr="002E2E92" w:rsidRDefault="002E2E92" w:rsidP="002E2E92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1. Участник закупочной процедуры должен соответствовать следующим критериям:</w:t>
            </w:r>
          </w:p>
          <w:p w14:paraId="2CC75DF3" w14:textId="77777777" w:rsidR="002E2E92" w:rsidRPr="002E2E92" w:rsidRDefault="002E2E92" w:rsidP="002E2E92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не находиться в процессе ликвидации и не быть признанным по решению арбитражного суда несостоятельным (банкротом);</w:t>
            </w:r>
          </w:p>
          <w:p w14:paraId="776C0E89" w14:textId="77777777" w:rsidR="002E2E92" w:rsidRPr="002E2E92" w:rsidRDefault="002E2E92" w:rsidP="002E2E92">
            <w:pPr>
              <w:tabs>
                <w:tab w:val="left" w:pos="1418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не являться организацией, на имущество которой наложен арест по решению суда, административного органа, и (или) экономическая деятельность которой приостановлена;</w:t>
            </w:r>
          </w:p>
          <w:p w14:paraId="0776A71E" w14:textId="77777777" w:rsidR="002E2E92" w:rsidRPr="002E2E92" w:rsidRDefault="002E2E92" w:rsidP="002E2E92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подтвердить отсутствие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6DF5DB6C" w14:textId="77777777" w:rsidR="002E2E92" w:rsidRPr="002E2E92" w:rsidRDefault="002E2E92" w:rsidP="002E2E92">
            <w:pPr>
              <w:shd w:val="clear" w:color="auto" w:fill="FFFFFF"/>
              <w:tabs>
                <w:tab w:val="left" w:pos="0"/>
                <w:tab w:val="left" w:pos="286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наличие у участника опыта работы в проектировании и монтаже систем кондиционировании воздуха не менее 3х лет. </w:t>
            </w:r>
          </w:p>
          <w:p w14:paraId="0BEFC0EA" w14:textId="77777777" w:rsidR="002E2E92" w:rsidRPr="002E2E92" w:rsidRDefault="002E2E92" w:rsidP="002E2E92">
            <w:pPr>
              <w:shd w:val="clear" w:color="auto" w:fill="FFFFFF"/>
              <w:tabs>
                <w:tab w:val="left" w:pos="0"/>
                <w:tab w:val="left" w:pos="286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иметь не менее 3-х аналогичных работ за 2021-2024 год.</w:t>
            </w:r>
          </w:p>
          <w:p w14:paraId="07C87C18" w14:textId="77777777" w:rsidR="002E2E92" w:rsidRPr="002E2E92" w:rsidRDefault="002E2E92" w:rsidP="002E2E92">
            <w:pPr>
              <w:shd w:val="clear" w:color="auto" w:fill="FFFFFF"/>
              <w:tabs>
                <w:tab w:val="left" w:pos="0"/>
                <w:tab w:val="left" w:pos="286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иметь среднегодовой оборот за последние 3 года отчетного периода (2020 -2022 гг.) не менее 5 млн. руб. </w:t>
            </w:r>
          </w:p>
          <w:p w14:paraId="314D6934" w14:textId="77777777" w:rsidR="002E2E92" w:rsidRPr="002E2E92" w:rsidRDefault="002E2E92" w:rsidP="002E2E92">
            <w:pPr>
              <w:widowControl w:val="0"/>
              <w:tabs>
                <w:tab w:val="left" w:pos="0"/>
                <w:tab w:val="left" w:pos="426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3. Участник закупочной процедуры должен подтвердить отсутствие сведений об участнике в реестрах недобросовестных поставщиков, которые ведутся в соответствии с Федеральными законами № 223-ФЗ и №44-ФЗ, в реестре недобросовестных поставщиков (исполнителей, подрядчиков) дочерних и зависимых компаний ПАО АФК «Система»,   в отношении Участника отсутствуют документально подтвержденные нарушения договорных обязательств по предыдущим договорам с АО «Бизнес-Недвижимость», в том числе выставленные Заказчиком претензии, отказы Заказчика от приемки продукции, товаров, работ, услуг.</w:t>
            </w:r>
          </w:p>
          <w:p w14:paraId="01C9CA7C" w14:textId="77777777" w:rsidR="002E2E92" w:rsidRPr="002E2E92" w:rsidRDefault="002E2E92" w:rsidP="002E2E92">
            <w:pPr>
              <w:widowControl w:val="0"/>
              <w:tabs>
                <w:tab w:val="left" w:pos="0"/>
                <w:tab w:val="left" w:pos="426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2E92" w:rsidRPr="002E2E92" w14:paraId="5FDAA49F" w14:textId="77777777" w:rsidTr="00800185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229C" w14:textId="77777777" w:rsidR="002E2E92" w:rsidRPr="002E2E92" w:rsidRDefault="002E2E92" w:rsidP="002E2E9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7D49" w14:textId="77777777" w:rsidR="002E2E92" w:rsidRPr="002E2E92" w:rsidRDefault="002E2E92" w:rsidP="002E2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Гарантийные обязательства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1F5B" w14:textId="77777777" w:rsidR="002E2E92" w:rsidRPr="002E2E92" w:rsidRDefault="002E2E92" w:rsidP="002E2E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Не менее 3 (трех) календарных лет (тридцать шесть месяцев) с момента подписания уполномоченными представителями сторон акта о приемке выполненных работ. </w:t>
            </w:r>
          </w:p>
        </w:tc>
      </w:tr>
      <w:tr w:rsidR="002E2E92" w:rsidRPr="002E2E92" w14:paraId="456E5F23" w14:textId="77777777" w:rsidTr="00800185">
        <w:trPr>
          <w:trHeight w:val="37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5B4D" w14:textId="77777777" w:rsidR="002E2E92" w:rsidRPr="002E2E92" w:rsidRDefault="002E2E92" w:rsidP="002E2E9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641" w14:textId="77777777" w:rsidR="002E2E92" w:rsidRPr="002E2E92" w:rsidRDefault="002E2E92" w:rsidP="002E2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Особые условия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149" w14:textId="77777777" w:rsidR="002E2E92" w:rsidRPr="002E2E92" w:rsidRDefault="002E2E92" w:rsidP="002E2E9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Подрядчик самостоятельно формирует стоимость МР и ПНР в соответствии с Техническим заданием.</w:t>
            </w:r>
          </w:p>
          <w:p w14:paraId="782E4927" w14:textId="77777777" w:rsidR="002E2E92" w:rsidRPr="002E2E92" w:rsidRDefault="002E2E92" w:rsidP="002E2E9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lastRenderedPageBreak/>
              <w:t>Общая цена Договора включает в себя стоимость проектных и строительно-монтажных работ, в том числе материалов, оборудования, упаковки, маркировки, доставки до места поставки, всех погрузочно-разгрузочных (такелажных) работ, а также все затраты, издержки и иные расходы Партнера, в том числе сопутствующие.</w:t>
            </w:r>
          </w:p>
          <w:p w14:paraId="22B962FE" w14:textId="77777777" w:rsidR="002E2E92" w:rsidRPr="002E2E92" w:rsidRDefault="002E2E92" w:rsidP="002E2E9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Подрядчик предоставляет расчёт стоимости работ.</w:t>
            </w:r>
          </w:p>
          <w:p w14:paraId="3D176DA2" w14:textId="77777777" w:rsidR="002E2E92" w:rsidRPr="002E2E92" w:rsidRDefault="002E2E92" w:rsidP="002E2E9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Стоимость работ представляется в виде развернутого расчета, составленного по форме, прилагаемой к ТЗ, в котором:</w:t>
            </w:r>
          </w:p>
          <w:p w14:paraId="46D5C501" w14:textId="77777777" w:rsidR="002E2E92" w:rsidRPr="002E2E92" w:rsidRDefault="002E2E92" w:rsidP="002E2E9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Цена на МТР и ПНР, учитывает:</w:t>
            </w:r>
          </w:p>
          <w:p w14:paraId="11F39973" w14:textId="77777777" w:rsidR="002E2E92" w:rsidRPr="002E2E92" w:rsidRDefault="002E2E92" w:rsidP="002E2E9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Отпускную цену МТР, оборудования и инвентаря поставщика.</w:t>
            </w:r>
          </w:p>
          <w:p w14:paraId="49527B56" w14:textId="77777777" w:rsidR="002E2E92" w:rsidRPr="002E2E92" w:rsidRDefault="002E2E92" w:rsidP="002E2E9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Транспортные расходы по доставке МТР, оборудования и инвентаря на </w:t>
            </w:r>
            <w:proofErr w:type="spellStart"/>
            <w:r w:rsidRPr="002E2E92">
              <w:rPr>
                <w:rFonts w:eastAsia="Calibri"/>
                <w:sz w:val="22"/>
                <w:szCs w:val="22"/>
                <w:lang w:eastAsia="en-US"/>
              </w:rPr>
              <w:t>приобъектный</w:t>
            </w:r>
            <w:proofErr w:type="spellEnd"/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 склад.</w:t>
            </w:r>
          </w:p>
          <w:p w14:paraId="7C5272AC" w14:textId="77777777" w:rsidR="002E2E92" w:rsidRPr="002E2E92" w:rsidRDefault="002E2E92" w:rsidP="002E2E9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Заготовительно-складские расходы, в том числе, затраты на выполнение погрузо-разгрузочных работ.</w:t>
            </w:r>
          </w:p>
          <w:p w14:paraId="020627ED" w14:textId="77777777" w:rsidR="002E2E92" w:rsidRPr="002E2E92" w:rsidRDefault="002E2E92" w:rsidP="002E2E9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Заработную плату рабочих.</w:t>
            </w:r>
          </w:p>
          <w:p w14:paraId="413650E4" w14:textId="77777777" w:rsidR="002E2E92" w:rsidRPr="002E2E92" w:rsidRDefault="002E2E92" w:rsidP="002E2E9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Затраты на перемещение МТР, оборудования и инвентаря от </w:t>
            </w:r>
            <w:proofErr w:type="spellStart"/>
            <w:r w:rsidRPr="002E2E92">
              <w:rPr>
                <w:rFonts w:eastAsia="Calibri"/>
                <w:sz w:val="22"/>
                <w:szCs w:val="22"/>
                <w:lang w:eastAsia="en-US"/>
              </w:rPr>
              <w:t>приобъектного</w:t>
            </w:r>
            <w:proofErr w:type="spellEnd"/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 склада до места производства работ.</w:t>
            </w:r>
          </w:p>
          <w:p w14:paraId="5BCA1199" w14:textId="77777777" w:rsidR="002E2E92" w:rsidRPr="002E2E92" w:rsidRDefault="002E2E92" w:rsidP="002E2E9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Затраты на эксплуатацию машин и механизмов.</w:t>
            </w:r>
          </w:p>
          <w:p w14:paraId="7211F218" w14:textId="77777777" w:rsidR="002E2E92" w:rsidRPr="002E2E92" w:rsidRDefault="002E2E92" w:rsidP="002E2E9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- Накладные расходы </w:t>
            </w:r>
          </w:p>
          <w:p w14:paraId="358188EB" w14:textId="77777777" w:rsidR="002E2E92" w:rsidRPr="002E2E92" w:rsidRDefault="002E2E92" w:rsidP="002E2E9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- Сметную прибыль.</w:t>
            </w:r>
          </w:p>
        </w:tc>
      </w:tr>
      <w:tr w:rsidR="002E2E92" w:rsidRPr="002E2E92" w14:paraId="66F468A3" w14:textId="77777777" w:rsidTr="00800185">
        <w:trPr>
          <w:trHeight w:val="58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B4C" w14:textId="77777777" w:rsidR="002E2E92" w:rsidRPr="002E2E92" w:rsidRDefault="002E2E92" w:rsidP="002E2E9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A451" w14:textId="77777777" w:rsidR="002E2E92" w:rsidRPr="002E2E92" w:rsidRDefault="002E2E92" w:rsidP="002E2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317" w14:textId="77777777" w:rsidR="002E2E92" w:rsidRPr="002E2E92" w:rsidRDefault="002E2E92" w:rsidP="002E2E92">
            <w:pPr>
              <w:tabs>
                <w:tab w:val="left" w:pos="426"/>
              </w:tabs>
              <w:suppressAutoHyphens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критерия: </w:t>
            </w:r>
          </w:p>
          <w:p w14:paraId="11653960" w14:textId="77777777" w:rsidR="002E2E92" w:rsidRPr="002E2E92" w:rsidRDefault="002E2E92" w:rsidP="002E2E92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Стоимость Предложения - 100 %</w:t>
            </w:r>
          </w:p>
          <w:p w14:paraId="7356E0A1" w14:textId="77777777" w:rsidR="002E2E92" w:rsidRPr="002E2E92" w:rsidRDefault="002E2E92" w:rsidP="002E2E92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2E92" w:rsidRPr="002E2E92" w14:paraId="3091407C" w14:textId="77777777" w:rsidTr="00800185">
        <w:trPr>
          <w:trHeight w:val="51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1A3" w14:textId="77777777" w:rsidR="002E2E92" w:rsidRPr="002E2E92" w:rsidRDefault="002E2E92" w:rsidP="002E2E9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DAF" w14:textId="77777777" w:rsidR="002E2E92" w:rsidRPr="002E2E92" w:rsidRDefault="002E2E92" w:rsidP="002E2E9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Контакты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9BF" w14:textId="77777777" w:rsidR="002E2E92" w:rsidRPr="002E2E92" w:rsidRDefault="002E2E92" w:rsidP="002E2E92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Новиков Андрей Николаевич</w:t>
            </w:r>
          </w:p>
          <w:p w14:paraId="4B432929" w14:textId="77777777" w:rsidR="002E2E92" w:rsidRPr="002E2E92" w:rsidRDefault="002E2E92" w:rsidP="002E2E92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 xml:space="preserve">Руководитель отдела обслуживания инженерных сетей       </w:t>
            </w:r>
          </w:p>
          <w:p w14:paraId="6A8EDEA3" w14:textId="77777777" w:rsidR="002E2E92" w:rsidRPr="002E2E92" w:rsidRDefault="002E2E92" w:rsidP="002E2E92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ООО УК "Система Сервис Менеджмент"</w:t>
            </w:r>
          </w:p>
          <w:p w14:paraId="05FFFDC4" w14:textId="77777777" w:rsidR="002E2E92" w:rsidRPr="002E2E92" w:rsidRDefault="002E2E92" w:rsidP="002E2E92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2E92">
              <w:rPr>
                <w:rFonts w:eastAsia="Calibri"/>
                <w:sz w:val="22"/>
                <w:szCs w:val="22"/>
                <w:lang w:eastAsia="en-US"/>
              </w:rPr>
              <w:t>Тел. +7(965) 232-29-42</w:t>
            </w:r>
          </w:p>
          <w:p w14:paraId="48B706EB" w14:textId="77777777" w:rsidR="002E2E92" w:rsidRPr="002E2E92" w:rsidRDefault="002C42ED" w:rsidP="002E2E92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8" w:history="1">
              <w:r w:rsidR="002E2E92" w:rsidRPr="002E2E92">
                <w:rPr>
                  <w:rFonts w:eastAsia="Calibri"/>
                  <w:sz w:val="22"/>
                  <w:szCs w:val="22"/>
                  <w:lang w:eastAsia="en-US"/>
                </w:rPr>
                <w:t>a.novikov@uk.sistema.ru</w:t>
              </w:r>
            </w:hyperlink>
          </w:p>
        </w:tc>
      </w:tr>
    </w:tbl>
    <w:p w14:paraId="4D8DECD5" w14:textId="77777777" w:rsidR="00E8013B" w:rsidRPr="004F5DE9" w:rsidRDefault="00E8013B" w:rsidP="00E8013B">
      <w:pPr>
        <w:jc w:val="center"/>
        <w:rPr>
          <w:b/>
          <w:bCs/>
          <w:sz w:val="22"/>
          <w:szCs w:val="22"/>
        </w:rPr>
      </w:pPr>
    </w:p>
    <w:tbl>
      <w:tblPr>
        <w:tblW w:w="10593" w:type="dxa"/>
        <w:tblLook w:val="04A0" w:firstRow="1" w:lastRow="0" w:firstColumn="1" w:lastColumn="0" w:noHBand="0" w:noVBand="1"/>
      </w:tblPr>
      <w:tblGrid>
        <w:gridCol w:w="5920"/>
        <w:gridCol w:w="4673"/>
      </w:tblGrid>
      <w:tr w:rsidR="00E8013B" w:rsidRPr="004F5DE9" w14:paraId="5EA89340" w14:textId="77777777" w:rsidTr="00FA4D1C">
        <w:tc>
          <w:tcPr>
            <w:tcW w:w="5920" w:type="dxa"/>
            <w:shd w:val="clear" w:color="auto" w:fill="auto"/>
          </w:tcPr>
          <w:p w14:paraId="58C3875C" w14:textId="77777777" w:rsidR="00E8013B" w:rsidRDefault="00E8013B" w:rsidP="00FA4D1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F5DE9">
              <w:rPr>
                <w:b/>
                <w:sz w:val="22"/>
                <w:szCs w:val="22"/>
                <w:lang w:eastAsia="ru-RU"/>
              </w:rPr>
              <w:t>ЗАКАЗЧИК:</w:t>
            </w:r>
            <w:r w:rsidRPr="004F5DE9">
              <w:rPr>
                <w:sz w:val="22"/>
                <w:szCs w:val="22"/>
                <w:lang w:eastAsia="ru-RU"/>
              </w:rPr>
              <w:t xml:space="preserve"> </w:t>
            </w:r>
          </w:p>
          <w:p w14:paraId="602CC869" w14:textId="77777777" w:rsidR="004F5DE9" w:rsidRDefault="004F5DE9" w:rsidP="00FA4D1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14:paraId="311144E1" w14:textId="77777777" w:rsidR="004F5DE9" w:rsidRPr="004F5DE9" w:rsidRDefault="004F5DE9" w:rsidP="00FA4D1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3430C4">
              <w:rPr>
                <w:b/>
                <w:sz w:val="22"/>
                <w:szCs w:val="22"/>
                <w:lang w:eastAsia="ru-RU"/>
              </w:rPr>
              <w:t>_________________/_____________/</w:t>
            </w:r>
          </w:p>
        </w:tc>
        <w:tc>
          <w:tcPr>
            <w:tcW w:w="4673" w:type="dxa"/>
            <w:shd w:val="clear" w:color="auto" w:fill="auto"/>
          </w:tcPr>
          <w:p w14:paraId="7E8C3251" w14:textId="77777777" w:rsidR="00E8013B" w:rsidRDefault="00E8013B" w:rsidP="00FA4D1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4F5DE9">
              <w:rPr>
                <w:b/>
                <w:sz w:val="22"/>
                <w:szCs w:val="22"/>
                <w:lang w:eastAsia="ru-RU"/>
              </w:rPr>
              <w:t>ИСПОЛНИТЕЛЬ:</w:t>
            </w:r>
          </w:p>
          <w:p w14:paraId="637351AC" w14:textId="77777777" w:rsidR="004F5DE9" w:rsidRDefault="004F5DE9" w:rsidP="00FA4D1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</w:p>
          <w:p w14:paraId="5A112440" w14:textId="77777777" w:rsidR="004F5DE9" w:rsidRPr="004F5DE9" w:rsidRDefault="004F5DE9" w:rsidP="00FA4D1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3430C4">
              <w:rPr>
                <w:b/>
                <w:sz w:val="22"/>
                <w:szCs w:val="22"/>
                <w:lang w:eastAsia="ru-RU"/>
              </w:rPr>
              <w:t>_________________/_____________/</w:t>
            </w:r>
          </w:p>
        </w:tc>
      </w:tr>
    </w:tbl>
    <w:p w14:paraId="0425DC97" w14:textId="77777777" w:rsidR="00B37724" w:rsidRDefault="00B37724" w:rsidP="00C83E5A">
      <w:pPr>
        <w:rPr>
          <w:bCs/>
          <w:lang w:eastAsia="zh-CN"/>
        </w:rPr>
      </w:pPr>
    </w:p>
    <w:p w14:paraId="3B8C3445" w14:textId="77777777" w:rsidR="00B37724" w:rsidRDefault="00B37724" w:rsidP="00C83E5A">
      <w:pPr>
        <w:rPr>
          <w:bCs/>
          <w:lang w:eastAsia="zh-CN"/>
        </w:rPr>
        <w:sectPr w:rsidR="00B37724" w:rsidSect="00042432">
          <w:headerReference w:type="default" r:id="rId9"/>
          <w:footnotePr>
            <w:pos w:val="beneathText"/>
          </w:footnotePr>
          <w:pgSz w:w="12240" w:h="15840"/>
          <w:pgMar w:top="737" w:right="737" w:bottom="737" w:left="1134" w:header="284" w:footer="284" w:gutter="0"/>
          <w:cols w:space="720"/>
          <w:titlePg/>
          <w:docGrid w:linePitch="360"/>
        </w:sectPr>
      </w:pPr>
    </w:p>
    <w:tbl>
      <w:tblPr>
        <w:tblW w:w="15012" w:type="dxa"/>
        <w:tblInd w:w="113" w:type="dxa"/>
        <w:tblLook w:val="04A0" w:firstRow="1" w:lastRow="0" w:firstColumn="1" w:lastColumn="0" w:noHBand="0" w:noVBand="1"/>
      </w:tblPr>
      <w:tblGrid>
        <w:gridCol w:w="15168"/>
      </w:tblGrid>
      <w:tr w:rsidR="00B37724" w:rsidRPr="00B37724" w14:paraId="43EABBA2" w14:textId="77777777" w:rsidTr="00971A59">
        <w:trPr>
          <w:trHeight w:val="690"/>
        </w:trPr>
        <w:tc>
          <w:tcPr>
            <w:tcW w:w="15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BE0360" w14:textId="101CC425" w:rsidR="00362141" w:rsidRPr="00362141" w:rsidRDefault="00362141" w:rsidP="00971A59">
            <w:pPr>
              <w:ind w:firstLine="7292"/>
              <w:jc w:val="both"/>
              <w:rPr>
                <w:bCs/>
                <w:sz w:val="20"/>
                <w:szCs w:val="20"/>
                <w:lang w:eastAsia="zh-CN"/>
              </w:rPr>
            </w:pPr>
            <w:r w:rsidRPr="00362141">
              <w:rPr>
                <w:bCs/>
                <w:sz w:val="20"/>
                <w:szCs w:val="20"/>
                <w:lang w:eastAsia="zh-CN"/>
              </w:rPr>
              <w:lastRenderedPageBreak/>
              <w:t>Приложение №</w:t>
            </w:r>
            <w:r w:rsidR="00971A59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362141">
              <w:rPr>
                <w:bCs/>
                <w:sz w:val="20"/>
                <w:szCs w:val="20"/>
                <w:lang w:eastAsia="zh-CN"/>
              </w:rPr>
              <w:t>2</w:t>
            </w:r>
          </w:p>
          <w:p w14:paraId="57C34333" w14:textId="79FDE70D" w:rsidR="00971A59" w:rsidRDefault="00384377" w:rsidP="00971A59">
            <w:pPr>
              <w:ind w:firstLine="7292"/>
              <w:jc w:val="both"/>
              <w:rPr>
                <w:bCs/>
                <w:sz w:val="20"/>
                <w:szCs w:val="20"/>
                <w:lang w:eastAsia="zh-CN"/>
              </w:rPr>
            </w:pPr>
            <w:proofErr w:type="gramStart"/>
            <w:r>
              <w:rPr>
                <w:bCs/>
                <w:sz w:val="20"/>
                <w:szCs w:val="20"/>
                <w:lang w:eastAsia="zh-CN"/>
              </w:rPr>
              <w:t xml:space="preserve">к </w:t>
            </w:r>
            <w:r w:rsidR="00362141" w:rsidRPr="00362141">
              <w:rPr>
                <w:bCs/>
                <w:sz w:val="20"/>
                <w:szCs w:val="20"/>
                <w:lang w:eastAsia="zh-CN"/>
              </w:rPr>
              <w:t xml:space="preserve"> Договору</w:t>
            </w:r>
            <w:proofErr w:type="gramEnd"/>
            <w:r w:rsidR="00362141" w:rsidRPr="00362141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362141" w:rsidRPr="00362141">
              <w:rPr>
                <w:sz w:val="20"/>
                <w:szCs w:val="20"/>
              </w:rPr>
              <w:t>на поставку оборудования, монтаж и проведение пуско-наладочных работ</w:t>
            </w:r>
            <w:r w:rsidR="00362141" w:rsidRPr="00362141">
              <w:rPr>
                <w:bCs/>
                <w:sz w:val="20"/>
                <w:szCs w:val="20"/>
                <w:lang w:eastAsia="zh-CN"/>
              </w:rPr>
              <w:t xml:space="preserve"> </w:t>
            </w:r>
          </w:p>
          <w:p w14:paraId="013D749E" w14:textId="1C95DB4E" w:rsidR="00362141" w:rsidRPr="00362141" w:rsidRDefault="00362141" w:rsidP="00971A59">
            <w:pPr>
              <w:ind w:firstLine="7292"/>
              <w:jc w:val="both"/>
              <w:rPr>
                <w:bCs/>
                <w:sz w:val="20"/>
                <w:szCs w:val="20"/>
                <w:lang w:eastAsia="zh-CN"/>
              </w:rPr>
            </w:pPr>
            <w:r w:rsidRPr="00362141">
              <w:rPr>
                <w:bCs/>
                <w:sz w:val="20"/>
                <w:szCs w:val="20"/>
                <w:lang w:eastAsia="zh-CN"/>
              </w:rPr>
              <w:t>№__________</w:t>
            </w:r>
            <w:r w:rsidR="00971A59">
              <w:rPr>
                <w:bCs/>
                <w:sz w:val="20"/>
                <w:szCs w:val="20"/>
                <w:lang w:eastAsia="zh-CN"/>
              </w:rPr>
              <w:t xml:space="preserve"> о</w:t>
            </w:r>
            <w:r w:rsidRPr="00362141">
              <w:rPr>
                <w:bCs/>
                <w:sz w:val="20"/>
                <w:szCs w:val="20"/>
                <w:lang w:eastAsia="zh-CN"/>
              </w:rPr>
              <w:t>т “_</w:t>
            </w:r>
            <w:proofErr w:type="gramStart"/>
            <w:r w:rsidRPr="00362141">
              <w:rPr>
                <w:bCs/>
                <w:sz w:val="20"/>
                <w:szCs w:val="20"/>
                <w:lang w:eastAsia="zh-CN"/>
              </w:rPr>
              <w:t>_”_</w:t>
            </w:r>
            <w:proofErr w:type="gramEnd"/>
            <w:r w:rsidRPr="00362141">
              <w:rPr>
                <w:bCs/>
                <w:sz w:val="20"/>
                <w:szCs w:val="20"/>
                <w:lang w:eastAsia="zh-CN"/>
              </w:rPr>
              <w:t>______ ____ г.</w:t>
            </w:r>
          </w:p>
          <w:tbl>
            <w:tblPr>
              <w:tblW w:w="14942" w:type="dxa"/>
              <w:tblLook w:val="04A0" w:firstRow="1" w:lastRow="0" w:firstColumn="1" w:lastColumn="0" w:noHBand="0" w:noVBand="1"/>
            </w:tblPr>
            <w:tblGrid>
              <w:gridCol w:w="483"/>
              <w:gridCol w:w="3456"/>
              <w:gridCol w:w="797"/>
              <w:gridCol w:w="708"/>
              <w:gridCol w:w="1560"/>
              <w:gridCol w:w="1161"/>
              <w:gridCol w:w="965"/>
              <w:gridCol w:w="1506"/>
              <w:gridCol w:w="1161"/>
              <w:gridCol w:w="1198"/>
              <w:gridCol w:w="1947"/>
            </w:tblGrid>
            <w:tr w:rsidR="00A73784" w:rsidRPr="00A73784" w14:paraId="5605F336" w14:textId="77777777" w:rsidTr="00B64488">
              <w:trPr>
                <w:trHeight w:val="795"/>
              </w:trPr>
              <w:tc>
                <w:tcPr>
                  <w:tcW w:w="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DA80494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1C48559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работ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B3C6A2B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7C1CE5D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49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11677FE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lang w:eastAsia="ru-RU"/>
                    </w:rPr>
                    <w:t>Наименование организации</w:t>
                  </w:r>
                </w:p>
              </w:tc>
            </w:tr>
            <w:tr w:rsidR="00A73784" w:rsidRPr="00A73784" w14:paraId="52909373" w14:textId="77777777" w:rsidTr="00B64488">
              <w:trPr>
                <w:trHeight w:val="660"/>
              </w:trPr>
              <w:tc>
                <w:tcPr>
                  <w:tcW w:w="4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03157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1A9ED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60C257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C43E4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9957C30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Цена за ед., руб. без учета НДС</w:t>
                  </w:r>
                </w:p>
              </w:tc>
              <w:tc>
                <w:tcPr>
                  <w:tcW w:w="9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6CA08AB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Цена всего за ед. изм., руб. без учета НДС </w:t>
                  </w:r>
                </w:p>
              </w:tc>
              <w:tc>
                <w:tcPr>
                  <w:tcW w:w="26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FBB49AE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Стоимость итого, руб. без учета НДС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F0695F1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стоимость, руб. без учета НДС </w:t>
                  </w:r>
                </w:p>
              </w:tc>
              <w:tc>
                <w:tcPr>
                  <w:tcW w:w="19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AB31099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Примечание от Участника</w:t>
                  </w:r>
                </w:p>
              </w:tc>
            </w:tr>
            <w:tr w:rsidR="00A73784" w:rsidRPr="00A73784" w14:paraId="7B611391" w14:textId="77777777" w:rsidTr="00B64488">
              <w:trPr>
                <w:trHeight w:val="1020"/>
              </w:trPr>
              <w:tc>
                <w:tcPr>
                  <w:tcW w:w="4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7582C4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64078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3F5F7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FCB51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6A799F2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Материалы, оборудование, инвентарь (МТР)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6C9C99A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СМР/ПНР</w:t>
                  </w:r>
                </w:p>
              </w:tc>
              <w:tc>
                <w:tcPr>
                  <w:tcW w:w="9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82057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80D8C24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Материалы, оборудование, инвентарь (МТР)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AC5EF16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СМР/ПНР</w:t>
                  </w:r>
                </w:p>
              </w:tc>
              <w:tc>
                <w:tcPr>
                  <w:tcW w:w="11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71E6B2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C3459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3784" w:rsidRPr="00A73784" w14:paraId="2A689F24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8AEB1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29072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Демонтаж  сплит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систем внутренних и наружных блоков с сохранением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C3E95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99373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A7AE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96E0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F8771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BE605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44434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9586F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2501F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332EE67F" w14:textId="77777777" w:rsidTr="00B64488">
              <w:trPr>
                <w:trHeight w:val="51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DE573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81730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Haier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AV20IMVEVA внешний блок VRF-системы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Q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хол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.=56кВт) или его аналоги  HISENSE, DAIKIN, MDV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E5EF0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CD024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9BC5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AFF1F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9ED81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92BE8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260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E47C4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4070A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0710405C" w14:textId="77777777" w:rsidTr="00B64488">
              <w:trPr>
                <w:trHeight w:val="51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D6424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76FEE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Haier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AB072MCERA внутренний блок кассетного типа или его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аналоги  HISENSE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, DAIKIN, MDV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DAF70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03B73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5637F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6EC3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17F4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BC91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D4C9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03EA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F9768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742C30E2" w14:textId="77777777" w:rsidTr="00B64488">
              <w:trPr>
                <w:trHeight w:val="51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1B927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8DBB2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Haier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AB092MCERA внутренний блок кассетного типа или его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аналоги  HISENSE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, DAIKIN, MDV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0FCED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3F1F4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6000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BACB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CB2D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64A0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20F63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50894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6F7C7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31014A91" w14:textId="77777777" w:rsidTr="00B64488">
              <w:trPr>
                <w:trHeight w:val="36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C32A7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027E2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Haier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AB162MCERA внутренний блок кассетного типа или его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аналоги  HISENSE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, DAIKIN, MDV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6BC35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EEC16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3CFA1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0F97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F9AAE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DEB7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FF1ED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0F0EF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7C084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68D115F0" w14:textId="77777777" w:rsidTr="00B64488">
              <w:trPr>
                <w:trHeight w:val="51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66283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DFA28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Haier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AB242MNERA внутренний блок кассетного типа </w:t>
                  </w: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Haier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или его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аналоги  HISENSE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, DAIKIN, MDV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29DB4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9060A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98D05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3B51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5DBC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D97F9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BD8C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8931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03580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289C5FCF" w14:textId="77777777" w:rsidTr="00B64488">
              <w:trPr>
                <w:trHeight w:val="51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378FF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5A7A8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Haier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AB302MCERA внутренний блок кассетного типа или его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аналоги  HISENSE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, DAIKIN, MDV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836B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759DF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F63C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2AF3F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9A5F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15A7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8374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CC96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63F04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001CAF42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45C7F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D34E0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Пульт управления настенный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24CD2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9C6CA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C1D8E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6B943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E0FA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BBBCE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0BFE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DDFE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34721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4428D008" w14:textId="77777777" w:rsidTr="00B64488">
              <w:trPr>
                <w:trHeight w:val="51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C2A9A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358F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PB-700IB(панель) внутреннего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блока  кассетного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типа </w:t>
                  </w: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Haier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или его аналоги  HISENSE, DAIKIN, MDV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2681F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13771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8BD2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5D1F24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074B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AFCCE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140A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9398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FDB9C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0B868040" w14:textId="77777777" w:rsidTr="00B64488">
              <w:trPr>
                <w:trHeight w:val="51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19B65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735F63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PB-950JB(панель) внутреннего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блока  кассетного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типа </w:t>
                  </w: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Haier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или его аналоги  HISENSE, DAIKIN, MDV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F2FCF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9DFAF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6FAFE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7A184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C041F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6D175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E583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9E56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1A012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5F44D1C3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2C315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2E070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Рефнет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-разветвитель FQG-B335A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8DA11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28C8D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6D6E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F92BE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D64A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B4E81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A40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44914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4685F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15D5EEF8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00A17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015E8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Рефнет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-разветвитель FQG-B730A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5415E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9960E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E67F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61549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B8D14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FFFE5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8E6E8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F2FB8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66CBA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361A3586" w14:textId="77777777" w:rsidTr="00B64488">
              <w:trPr>
                <w:trHeight w:val="51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D59F0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02EB9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Сплит-система </w:t>
                  </w: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Haier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AC71S1LG1FA /1U71S1LR1FA, консольного типа </w:t>
                  </w: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(холл 1-го этажа) или его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аналоги  HISENSE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, DAIKIN, MDV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D1D38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68EB1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CC94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1CDB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DDAD1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06F2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4DBF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6B64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B495C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7832804F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42D1F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3D721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Труба медная для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кондиционеров  1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/4  в изоляции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0D0CC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70AB5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2B17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F4221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8B74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C80C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5258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DF17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5C711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0811022F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14C30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4A015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Труба медная для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кондиционеров  3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/8  в изоляции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E2CE0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C991E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AE498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08D1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2489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84F8D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0CDF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AF67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E1CBB" w14:textId="77777777" w:rsidR="00A73784" w:rsidRPr="00A73784" w:rsidRDefault="00A73784" w:rsidP="00A73784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71CA43E2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D8D29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D0754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Труба медная для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кондиционеров  1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/2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F0C84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FE61E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BCF48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BFAD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1C891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835B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0D165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DE07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907BB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07B3FEAD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B22B8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FE329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Труба медная для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кондиционеров  5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/8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A482D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FCD99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F4BF5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1ECFE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D90D5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A1CF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500B3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8A0E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0A704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7FDA9183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DEB7F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026E7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Труба медная для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кондиционеров  3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/4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1357F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E3136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2C9E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92C63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8C101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14AE9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396BF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B0FE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CF333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2E69C417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D524F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BAD7D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Труба медная для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кондиционеров  1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1/4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B79F0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1CAC0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BE41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9427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84E83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8CBA9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9E498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358A9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D2323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40192E17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4800C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11019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Комплект медных фитингов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34A5A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компл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82C2C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366C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AD57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CACD1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EC5A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1C86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2C3E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17744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014A6DCB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9FFA6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14E3C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Кабель ВВГ НГ LS 5х6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31FDA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9AFB0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59CF9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3D279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E59E1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AD21F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BD0BE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3EEED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1D523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68BDB8E2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2C290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EE289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Кабель ВВГ НГ LS 5х2,5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5670A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ED4D8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83B5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9160D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FD953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10E8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66465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6685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E59F5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1368955D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AAEBC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E4D13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Кабель ВВГ НГ LS 4х1,5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F7F29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E16A4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78E1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39DA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46644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3FA91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091E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9FCE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7BCF4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066760DE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6D785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6CEC7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Кабель ВВГ НГ LS 3х1,5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76A60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8ED05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9B44D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6E5D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CF461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7DD6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623D9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9E45F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ACE41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27F75714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BE28A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EA352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Кабель МКЭШ 2х0,75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C5CCD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10068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9911E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0DEA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978D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DAC5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9767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1E26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6A3D2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622D1706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45F0C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F45D3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Гофротруба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протяжкой  Ф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16мм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669CB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58F26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18F21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CB52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ECD5E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9896F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A2B9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6DF2D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C9857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5A5331D6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91DB7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5DBD6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Гофротруба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протяжкой  Ф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20мм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F5904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6B1BE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D94D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425F8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16C7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AF51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A11E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CD55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1DE20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2731B477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BD222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931B4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Гофротруба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протяжкой  Ф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32мм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48795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213A7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8D42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0620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E138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08348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9153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05B7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2A932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7AB04E63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4EFC7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F8820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Рама для установки </w:t>
                  </w: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нар.блока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VRF-системы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5FD81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B1B72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8DF99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6BBBD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CFC4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6251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A27F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C208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97167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0FF10F33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C213A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39240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Кронштейн для наружного блока сплит-системы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E7578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компл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D5CBB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B272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91BD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DF4CE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5335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E71E8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4B60E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94321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73758289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0D293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B09FA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Дренажная труба PPRC Ø32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A749E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89F1A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C69C9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3067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C7AF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55CB9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2F1A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CB82E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29EDE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449B4F49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DC471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61ADC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Дренажная труба PPRC Ø20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154D9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0C407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D070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454A3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FE60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87B34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398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9EBDF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A93F8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5AA8F402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D7438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053DE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Фитинги полипропиленовые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E6F73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компл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655BC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3E7A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B1A7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3C398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348B4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8FAD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C843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917F5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3F8F8261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5E10C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7478C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Шланг дренажный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0BCEB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C7544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B68C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F612D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FCEBE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B2F3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FCCF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6F42E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23106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280F7199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99CD9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33A53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Кабель-канал (короб) 100х60х2000мм белый с фасонными элементами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167FA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EDC41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47BD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E980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A361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A782F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18843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56B34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E5CEB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76D53EFB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5C655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69D38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Фреон R410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A4E5F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балл.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D9B67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FB93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1B4BF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FD29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E9E1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454F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B60F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2CAA7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5A0DAD6B" w14:textId="77777777" w:rsidTr="00B64488">
              <w:trPr>
                <w:trHeight w:val="51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E2CF9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04E28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Крепежные и расходные материалы (хомуты трубные, </w:t>
                  </w: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саморезы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, дюбели, герметик, скотч, стяжки, </w:t>
                  </w: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эл.расходный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материал и </w:t>
                  </w: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т.д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33E8F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компл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3A852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D50B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E712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76B2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6F21D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323C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0F3BF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3A780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0A512D6E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2CC7E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BE9D2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Опрессовка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азотом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5F448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компл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94393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23AF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BEF8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15FC4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3CBD9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0486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59783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27A78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30A75D76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894B9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E6D26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Транспортные, </w:t>
                  </w:r>
                  <w:proofErr w:type="gram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такелажные  затраты</w:t>
                  </w:r>
                  <w:proofErr w:type="gram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, кран для подъема оборудования на кровлю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E32E2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услуга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2C70A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ABAA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76159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E7484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8B5FB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A49B5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A7168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D75A7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318D8306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950E2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0BFDA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Подготовка исполнительной документации, проект.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CC830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услуга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8C9E7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69568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EA59A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3D139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E4E19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6FF7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3E8D3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7CA01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3C7ADE1B" w14:textId="77777777" w:rsidTr="00B64488">
              <w:trPr>
                <w:trHeight w:val="102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83DFF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F17B0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Общестроительные работы: разборка/сборка подвесных потолков, проделывание отверстий в перегородках, несущих стенах и перекрытиях для прокладки коммуникаций, проделка люков и отверстий в </w:t>
                  </w:r>
                  <w:proofErr w:type="spellStart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гипсокартоновых</w:t>
                  </w:r>
                  <w:proofErr w:type="spellEnd"/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потолках и стенах. Мелкий косметический ремонт и т.д.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C6952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услуга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132FA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5F88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6E5E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DE425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63F80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EE618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E0355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29AD6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78CF471A" w14:textId="77777777" w:rsidTr="00B64488">
              <w:trPr>
                <w:trHeight w:val="300"/>
              </w:trPr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78DE5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B6D19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Пусконаладочные работы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528EE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услуга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00BEE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6584C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5FCE1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3101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D2B37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FD1F2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5F926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3DE2E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0495EAB1" w14:textId="77777777" w:rsidTr="00B64488">
              <w:trPr>
                <w:trHeight w:val="300"/>
              </w:trPr>
              <w:tc>
                <w:tcPr>
                  <w:tcW w:w="54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42E799B8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ИТОГО руб., без учета НДС: </w:t>
                  </w:r>
                </w:p>
              </w:tc>
              <w:tc>
                <w:tcPr>
                  <w:tcW w:w="75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A0109A0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4DB1A8A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01CCF2B6" w14:textId="77777777" w:rsidTr="00B64488">
              <w:trPr>
                <w:trHeight w:val="300"/>
              </w:trPr>
              <w:tc>
                <w:tcPr>
                  <w:tcW w:w="54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93184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НДС руб. 20%:</w:t>
                  </w:r>
                </w:p>
              </w:tc>
              <w:tc>
                <w:tcPr>
                  <w:tcW w:w="75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D44AF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0BC1A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03436B91" w14:textId="77777777" w:rsidTr="00B64488">
              <w:trPr>
                <w:trHeight w:val="300"/>
              </w:trPr>
              <w:tc>
                <w:tcPr>
                  <w:tcW w:w="54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E87EB9D" w14:textId="77777777" w:rsidR="00A73784" w:rsidRPr="00A73784" w:rsidRDefault="00A73784" w:rsidP="00A73784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 руб., с учетом НДС:</w:t>
                  </w:r>
                </w:p>
              </w:tc>
              <w:tc>
                <w:tcPr>
                  <w:tcW w:w="75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F66A20E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0F63D086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73F3BC38" w14:textId="77777777" w:rsidTr="00B64488">
              <w:trPr>
                <w:trHeight w:val="300"/>
              </w:trPr>
              <w:tc>
                <w:tcPr>
                  <w:tcW w:w="54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246B5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Срок выполнения работ: </w:t>
                  </w:r>
                </w:p>
              </w:tc>
              <w:tc>
                <w:tcPr>
                  <w:tcW w:w="75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F6DF7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A6FE6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3784" w:rsidRPr="00A73784" w14:paraId="444DAF7F" w14:textId="77777777" w:rsidTr="00B64488">
              <w:trPr>
                <w:trHeight w:val="300"/>
              </w:trPr>
              <w:tc>
                <w:tcPr>
                  <w:tcW w:w="54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89F3C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Условия оплаты: </w:t>
                  </w:r>
                </w:p>
              </w:tc>
              <w:tc>
                <w:tcPr>
                  <w:tcW w:w="75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1BA67" w14:textId="77777777" w:rsidR="00A73784" w:rsidRPr="00A73784" w:rsidRDefault="00A73784" w:rsidP="00A7378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100% </w:t>
                  </w:r>
                  <w:proofErr w:type="spellStart"/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постоплата</w:t>
                  </w:r>
                  <w:proofErr w:type="spellEnd"/>
                  <w:r w:rsidRPr="00A737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за оборудование и материалы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8FA0D" w14:textId="77777777" w:rsidR="00A73784" w:rsidRPr="00A73784" w:rsidRDefault="00A73784" w:rsidP="00A73784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73784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2DAF94C3" w14:textId="77777777" w:rsidR="00B37724" w:rsidRPr="00B37724" w:rsidRDefault="00B37724" w:rsidP="00362141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728CA0C" w14:textId="77777777" w:rsidR="008827CE" w:rsidRPr="008827CE" w:rsidRDefault="008827CE" w:rsidP="008827CE">
      <w:pPr>
        <w:rPr>
          <w:vanish/>
        </w:rPr>
      </w:pPr>
    </w:p>
    <w:tbl>
      <w:tblPr>
        <w:tblpPr w:leftFromText="180" w:rightFromText="180" w:vertAnchor="text" w:horzAnchor="margin" w:tblpXSpec="center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6946"/>
        <w:gridCol w:w="5103"/>
      </w:tblGrid>
      <w:tr w:rsidR="0019597C" w:rsidRPr="0004293C" w14:paraId="6DC4BC44" w14:textId="77777777">
        <w:trPr>
          <w:trHeight w:val="235"/>
        </w:trPr>
        <w:tc>
          <w:tcPr>
            <w:tcW w:w="6946" w:type="dxa"/>
            <w:shd w:val="clear" w:color="auto" w:fill="auto"/>
          </w:tcPr>
          <w:p w14:paraId="32DC03DB" w14:textId="77777777" w:rsidR="0019597C" w:rsidRPr="00384377" w:rsidRDefault="0019597C" w:rsidP="001959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r w:rsidRPr="00384377">
              <w:rPr>
                <w:b/>
                <w:sz w:val="22"/>
                <w:szCs w:val="22"/>
                <w:lang w:eastAsia="ru-RU"/>
              </w:rPr>
              <w:t>ЗАКАЗЧИК:</w:t>
            </w:r>
          </w:p>
          <w:p w14:paraId="3D8CA5B3" w14:textId="77777777" w:rsidR="0019597C" w:rsidRPr="00384377" w:rsidRDefault="0019597C" w:rsidP="001959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384377">
              <w:rPr>
                <w:sz w:val="22"/>
                <w:szCs w:val="22"/>
                <w:lang w:eastAsia="ru-RU"/>
              </w:rPr>
              <w:t xml:space="preserve"> </w:t>
            </w:r>
          </w:p>
          <w:p w14:paraId="57BDA642" w14:textId="77777777" w:rsidR="0019597C" w:rsidRPr="00384377" w:rsidRDefault="0019597C" w:rsidP="0019597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1A010D7" w14:textId="77777777" w:rsidR="0019597C" w:rsidRPr="00384377" w:rsidRDefault="0019597C" w:rsidP="0019597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384377">
              <w:rPr>
                <w:b/>
                <w:sz w:val="22"/>
                <w:szCs w:val="22"/>
                <w:lang w:eastAsia="ru-RU"/>
              </w:rPr>
              <w:t>ИСПОЛНИТЕЛЬ:</w:t>
            </w:r>
          </w:p>
          <w:p w14:paraId="14B2B9F0" w14:textId="77777777" w:rsidR="0019597C" w:rsidRPr="00384377" w:rsidRDefault="0019597C" w:rsidP="0019597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</w:p>
          <w:p w14:paraId="2793D7A6" w14:textId="77777777" w:rsidR="0019597C" w:rsidRPr="00384377" w:rsidRDefault="0019597C" w:rsidP="0019597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14:paraId="2F77690D" w14:textId="77777777" w:rsidR="00A67F75" w:rsidRDefault="00A67F75" w:rsidP="00B37724">
      <w:pPr>
        <w:rPr>
          <w:bCs/>
          <w:sz w:val="20"/>
          <w:szCs w:val="20"/>
          <w:lang w:eastAsia="zh-CN"/>
        </w:rPr>
        <w:sectPr w:rsidR="00A67F75" w:rsidSect="00384377">
          <w:footnotePr>
            <w:pos w:val="beneathText"/>
          </w:footnotePr>
          <w:pgSz w:w="15840" w:h="12240" w:orient="landscape"/>
          <w:pgMar w:top="680" w:right="567" w:bottom="680" w:left="284" w:header="284" w:footer="284" w:gutter="0"/>
          <w:cols w:space="720"/>
          <w:titlePg/>
          <w:docGrid w:linePitch="360"/>
        </w:sectPr>
      </w:pPr>
    </w:p>
    <w:p w14:paraId="1305E461" w14:textId="77777777" w:rsidR="00A67F75" w:rsidRPr="00C83E5A" w:rsidRDefault="00A67F75" w:rsidP="00A67F75">
      <w:pPr>
        <w:rPr>
          <w:bCs/>
          <w:lang w:eastAsia="zh-CN"/>
        </w:rPr>
      </w:pPr>
    </w:p>
    <w:p w14:paraId="641709BE" w14:textId="77777777" w:rsidR="00362141" w:rsidRPr="00362141" w:rsidRDefault="00362141" w:rsidP="00384377">
      <w:pPr>
        <w:ind w:firstLine="2835"/>
        <w:jc w:val="both"/>
        <w:rPr>
          <w:bCs/>
          <w:sz w:val="20"/>
          <w:szCs w:val="20"/>
          <w:lang w:eastAsia="zh-CN"/>
        </w:rPr>
      </w:pPr>
      <w:r w:rsidRPr="00362141">
        <w:rPr>
          <w:bCs/>
          <w:sz w:val="20"/>
          <w:szCs w:val="20"/>
          <w:lang w:eastAsia="zh-CN"/>
        </w:rPr>
        <w:t>Приложение №3</w:t>
      </w:r>
    </w:p>
    <w:p w14:paraId="7DB6AEDC" w14:textId="0D8A4AC9" w:rsidR="00384377" w:rsidRDefault="00384377" w:rsidP="00384377">
      <w:pPr>
        <w:ind w:firstLine="2835"/>
        <w:jc w:val="both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>к</w:t>
      </w:r>
      <w:r w:rsidR="00362141" w:rsidRPr="00362141">
        <w:rPr>
          <w:bCs/>
          <w:sz w:val="20"/>
          <w:szCs w:val="20"/>
          <w:lang w:eastAsia="zh-CN"/>
        </w:rPr>
        <w:t xml:space="preserve"> Договору </w:t>
      </w:r>
      <w:r w:rsidR="00362141" w:rsidRPr="00362141">
        <w:rPr>
          <w:sz w:val="20"/>
          <w:szCs w:val="20"/>
        </w:rPr>
        <w:t>на поставку оборудования, монтаж и проведение пуско-наладочных работ</w:t>
      </w:r>
      <w:r w:rsidR="00362141" w:rsidRPr="00362141">
        <w:rPr>
          <w:bCs/>
          <w:sz w:val="20"/>
          <w:szCs w:val="20"/>
          <w:lang w:eastAsia="zh-CN"/>
        </w:rPr>
        <w:t xml:space="preserve"> </w:t>
      </w:r>
    </w:p>
    <w:p w14:paraId="6F3C4FB9" w14:textId="0D63C223" w:rsidR="00362141" w:rsidRDefault="00362141" w:rsidP="00384377">
      <w:pPr>
        <w:ind w:firstLine="2835"/>
        <w:jc w:val="both"/>
        <w:rPr>
          <w:bCs/>
          <w:sz w:val="20"/>
          <w:szCs w:val="20"/>
          <w:lang w:eastAsia="zh-CN"/>
        </w:rPr>
      </w:pPr>
      <w:r w:rsidRPr="00362141">
        <w:rPr>
          <w:bCs/>
          <w:sz w:val="20"/>
          <w:szCs w:val="20"/>
          <w:lang w:eastAsia="zh-CN"/>
        </w:rPr>
        <w:t>№__________</w:t>
      </w:r>
      <w:r w:rsidR="00384377">
        <w:rPr>
          <w:bCs/>
          <w:sz w:val="20"/>
          <w:szCs w:val="20"/>
          <w:lang w:eastAsia="zh-CN"/>
        </w:rPr>
        <w:t xml:space="preserve"> о</w:t>
      </w:r>
      <w:r w:rsidRPr="00362141">
        <w:rPr>
          <w:bCs/>
          <w:sz w:val="20"/>
          <w:szCs w:val="20"/>
          <w:lang w:eastAsia="zh-CN"/>
        </w:rPr>
        <w:t>т “_</w:t>
      </w:r>
      <w:proofErr w:type="gramStart"/>
      <w:r w:rsidRPr="00362141">
        <w:rPr>
          <w:bCs/>
          <w:sz w:val="20"/>
          <w:szCs w:val="20"/>
          <w:lang w:eastAsia="zh-CN"/>
        </w:rPr>
        <w:t>_”_</w:t>
      </w:r>
      <w:proofErr w:type="gramEnd"/>
      <w:r w:rsidRPr="00362141">
        <w:rPr>
          <w:bCs/>
          <w:sz w:val="20"/>
          <w:szCs w:val="20"/>
          <w:lang w:eastAsia="zh-CN"/>
        </w:rPr>
        <w:t>______ ____ г.</w:t>
      </w:r>
    </w:p>
    <w:p w14:paraId="0E9817BE" w14:textId="77777777" w:rsidR="00384377" w:rsidRDefault="00384377" w:rsidP="00384377">
      <w:pPr>
        <w:jc w:val="both"/>
        <w:rPr>
          <w:bCs/>
          <w:sz w:val="20"/>
          <w:szCs w:val="20"/>
          <w:lang w:eastAsia="zh-CN"/>
        </w:rPr>
      </w:pPr>
    </w:p>
    <w:p w14:paraId="77CB6450" w14:textId="77777777" w:rsidR="0019597C" w:rsidRPr="00790A20" w:rsidRDefault="0019597C" w:rsidP="0019597C">
      <w:pPr>
        <w:rPr>
          <w:sz w:val="22"/>
          <w:szCs w:val="22"/>
          <w:lang w:val="en-US"/>
        </w:rPr>
      </w:pPr>
      <w:r w:rsidRPr="00790A20">
        <w:rPr>
          <w:sz w:val="22"/>
          <w:szCs w:val="22"/>
        </w:rPr>
        <w:t>СОГЛАСОВАНО</w:t>
      </w:r>
      <w:r w:rsidRPr="00790A20">
        <w:rPr>
          <w:sz w:val="22"/>
          <w:szCs w:val="22"/>
          <w:lang w:val="en-US"/>
        </w:rPr>
        <w:t>:</w:t>
      </w:r>
    </w:p>
    <w:p w14:paraId="50D457DC" w14:textId="77777777" w:rsidR="0019597C" w:rsidRPr="00790A20" w:rsidRDefault="0019597C" w:rsidP="0019597C">
      <w:pPr>
        <w:rPr>
          <w:sz w:val="22"/>
          <w:szCs w:val="22"/>
        </w:rPr>
      </w:pP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4786"/>
        <w:gridCol w:w="1026"/>
        <w:gridCol w:w="4077"/>
        <w:gridCol w:w="1026"/>
      </w:tblGrid>
      <w:tr w:rsidR="0019597C" w:rsidRPr="002624FD" w14:paraId="055DEDD1" w14:textId="77777777">
        <w:trPr>
          <w:gridAfter w:val="1"/>
          <w:wAfter w:w="1026" w:type="dxa"/>
          <w:trHeight w:val="235"/>
        </w:trPr>
        <w:tc>
          <w:tcPr>
            <w:tcW w:w="4786" w:type="dxa"/>
            <w:shd w:val="clear" w:color="auto" w:fill="auto"/>
            <w:vAlign w:val="bottom"/>
          </w:tcPr>
          <w:p w14:paraId="7D3B6411" w14:textId="77777777" w:rsidR="0019597C" w:rsidRPr="00636274" w:rsidRDefault="0019597C">
            <w:pPr>
              <w:pStyle w:val="af2"/>
              <w:spacing w:line="276" w:lineRule="auto"/>
              <w:rPr>
                <w:rFonts w:ascii="Times New Roman" w:hAnsi="Times New Roman"/>
                <w:spacing w:val="-4"/>
              </w:rPr>
            </w:pPr>
            <w:r w:rsidRPr="00636274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A7AD583" w14:textId="77777777" w:rsidR="0019597C" w:rsidRPr="00790A20" w:rsidRDefault="0019597C">
            <w:pPr>
              <w:pStyle w:val="af2"/>
              <w:spacing w:line="276" w:lineRule="auto"/>
              <w:rPr>
                <w:rFonts w:ascii="Times New Roman" w:hAnsi="Times New Roman"/>
                <w:i/>
              </w:rPr>
            </w:pPr>
            <w:r w:rsidRPr="00790A20">
              <w:rPr>
                <w:rFonts w:ascii="Times New Roman" w:hAnsi="Times New Roman"/>
              </w:rPr>
              <w:t xml:space="preserve">                   ИСПОЛНИТЕЛЬ:</w:t>
            </w:r>
          </w:p>
        </w:tc>
      </w:tr>
      <w:tr w:rsidR="0019597C" w:rsidRPr="002624FD" w14:paraId="394590A7" w14:textId="77777777">
        <w:tc>
          <w:tcPr>
            <w:tcW w:w="5812" w:type="dxa"/>
            <w:gridSpan w:val="2"/>
            <w:shd w:val="clear" w:color="auto" w:fill="auto"/>
          </w:tcPr>
          <w:p w14:paraId="7F791BA0" w14:textId="77777777" w:rsidR="0019597C" w:rsidRPr="00636274" w:rsidRDefault="0019597C">
            <w:pPr>
              <w:spacing w:line="276" w:lineRule="auto"/>
              <w:rPr>
                <w:sz w:val="22"/>
                <w:szCs w:val="22"/>
              </w:rPr>
            </w:pPr>
            <w:r w:rsidRPr="00636274">
              <w:rPr>
                <w:sz w:val="22"/>
                <w:szCs w:val="22"/>
              </w:rPr>
              <w:t xml:space="preserve"> </w:t>
            </w:r>
          </w:p>
          <w:p w14:paraId="6425CBDF" w14:textId="77777777" w:rsidR="0019597C" w:rsidRPr="00636274" w:rsidRDefault="0019597C">
            <w:pPr>
              <w:spacing w:line="276" w:lineRule="auto"/>
              <w:rPr>
                <w:sz w:val="22"/>
                <w:szCs w:val="22"/>
              </w:rPr>
            </w:pPr>
            <w:r w:rsidRPr="00636274">
              <w:rPr>
                <w:sz w:val="22"/>
                <w:szCs w:val="22"/>
              </w:rPr>
              <w:t>ООО УК «ССМ»</w:t>
            </w:r>
          </w:p>
          <w:p w14:paraId="190B28DE" w14:textId="77777777" w:rsidR="0019597C" w:rsidRPr="00636274" w:rsidRDefault="001959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6274">
              <w:rPr>
                <w:sz w:val="22"/>
                <w:szCs w:val="22"/>
              </w:rPr>
              <w:t xml:space="preserve"> </w:t>
            </w:r>
          </w:p>
          <w:p w14:paraId="5C2B93FB" w14:textId="77777777" w:rsidR="0019597C" w:rsidRPr="00636274" w:rsidRDefault="0019597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ED8DB07" w14:textId="77777777" w:rsidR="0019597C" w:rsidRPr="00636274" w:rsidRDefault="0019597C">
            <w:pPr>
              <w:pStyle w:val="af2"/>
              <w:spacing w:line="276" w:lineRule="auto"/>
              <w:rPr>
                <w:rFonts w:ascii="Times New Roman" w:hAnsi="Times New Roman"/>
                <w:spacing w:val="-4"/>
              </w:rPr>
            </w:pPr>
            <w:r w:rsidRPr="00636274">
              <w:rPr>
                <w:rFonts w:ascii="Times New Roman" w:hAnsi="Times New Roman"/>
              </w:rPr>
              <w:t>________________ /</w:t>
            </w:r>
            <w:r w:rsidR="007B1734">
              <w:rPr>
                <w:rFonts w:ascii="Times New Roman" w:hAnsi="Times New Roman"/>
              </w:rPr>
              <w:t>_____________</w:t>
            </w:r>
            <w:r w:rsidRPr="00636274">
              <w:rPr>
                <w:rFonts w:ascii="Times New Roman" w:hAnsi="Times New Roman"/>
              </w:rPr>
              <w:t xml:space="preserve">/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0576307" w14:textId="77777777" w:rsidR="0019597C" w:rsidRPr="00790A20" w:rsidRDefault="0019597C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  <w:p w14:paraId="237EC1F6" w14:textId="77777777" w:rsidR="0019597C" w:rsidRPr="00790A20" w:rsidRDefault="0019597C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  <w:p w14:paraId="50E3B99B" w14:textId="77777777" w:rsidR="0019597C" w:rsidRPr="00790A20" w:rsidRDefault="0019597C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  <w:p w14:paraId="4B5454D6" w14:textId="77777777" w:rsidR="0019597C" w:rsidRPr="00790A20" w:rsidRDefault="0019597C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  <w:p w14:paraId="7D47744C" w14:textId="77777777" w:rsidR="0019597C" w:rsidRPr="00790A20" w:rsidRDefault="0019597C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790A20">
              <w:rPr>
                <w:rFonts w:ascii="Times New Roman" w:hAnsi="Times New Roman"/>
              </w:rPr>
              <w:t xml:space="preserve"> ________________ /</w:t>
            </w:r>
            <w:r w:rsidR="007B1734">
              <w:rPr>
                <w:rFonts w:ascii="Times New Roman" w:hAnsi="Times New Roman"/>
              </w:rPr>
              <w:t>_________________</w:t>
            </w:r>
            <w:r w:rsidRPr="00790A20">
              <w:rPr>
                <w:rFonts w:ascii="Times New Roman" w:hAnsi="Times New Roman"/>
              </w:rPr>
              <w:t>/</w:t>
            </w:r>
          </w:p>
        </w:tc>
      </w:tr>
    </w:tbl>
    <w:p w14:paraId="3CCB390D" w14:textId="77777777" w:rsidR="0019597C" w:rsidRDefault="0019597C" w:rsidP="0019597C">
      <w:pPr>
        <w:jc w:val="center"/>
        <w:rPr>
          <w:bCs/>
          <w:sz w:val="20"/>
          <w:szCs w:val="20"/>
          <w:lang w:eastAsia="zh-CN"/>
        </w:rPr>
      </w:pPr>
    </w:p>
    <w:p w14:paraId="5B586E27" w14:textId="77777777" w:rsidR="0019597C" w:rsidRPr="00362141" w:rsidRDefault="0019597C" w:rsidP="0019597C">
      <w:pPr>
        <w:jc w:val="center"/>
        <w:rPr>
          <w:bCs/>
          <w:sz w:val="20"/>
          <w:szCs w:val="20"/>
          <w:lang w:eastAsia="zh-CN"/>
        </w:rPr>
      </w:pPr>
    </w:p>
    <w:p w14:paraId="6A86C47A" w14:textId="77777777" w:rsidR="00A67F75" w:rsidRPr="00D468F2" w:rsidRDefault="0019597C" w:rsidP="00A67F75">
      <w:pPr>
        <w:jc w:val="center"/>
        <w:rPr>
          <w:b/>
        </w:rPr>
      </w:pPr>
      <w:r w:rsidRPr="00D468F2">
        <w:rPr>
          <w:b/>
        </w:rPr>
        <w:t>Форма</w:t>
      </w:r>
    </w:p>
    <w:p w14:paraId="4F2C7541" w14:textId="77777777" w:rsidR="00A67F75" w:rsidRPr="002F6290" w:rsidRDefault="0019597C" w:rsidP="00A67F75">
      <w:pPr>
        <w:jc w:val="center"/>
      </w:pPr>
      <w:r w:rsidRPr="00D468F2">
        <w:rPr>
          <w:b/>
        </w:rPr>
        <w:t xml:space="preserve">Акта </w:t>
      </w:r>
      <w:r w:rsidR="00A67F75" w:rsidRPr="00D468F2">
        <w:rPr>
          <w:b/>
        </w:rPr>
        <w:t>сдачи-приёмки выполненных работ</w:t>
      </w:r>
    </w:p>
    <w:p w14:paraId="779B1EE5" w14:textId="77777777" w:rsidR="00A67F75" w:rsidRDefault="00A67F75" w:rsidP="00A67F75">
      <w:r w:rsidRPr="002F6290">
        <w:t xml:space="preserve">г. Москва                                                                                        </w:t>
      </w:r>
      <w:r>
        <w:t xml:space="preserve">                    </w:t>
      </w:r>
      <w:r w:rsidRPr="002F6290">
        <w:t xml:space="preserve">   </w:t>
      </w:r>
      <w:proofErr w:type="gramStart"/>
      <w:r w:rsidRPr="002F6290">
        <w:t xml:space="preserve"> </w:t>
      </w:r>
      <w:r w:rsidR="007B2B6C">
        <w:t xml:space="preserve"> </w:t>
      </w:r>
      <w:r w:rsidR="00702AEE">
        <w:t xml:space="preserve"> </w:t>
      </w:r>
      <w:r>
        <w:t>«</w:t>
      </w:r>
      <w:proofErr w:type="gramEnd"/>
      <w:r>
        <w:t xml:space="preserve">    »</w:t>
      </w:r>
      <w:r w:rsidRPr="002F6290">
        <w:t xml:space="preserve"> </w:t>
      </w:r>
      <w:r>
        <w:t xml:space="preserve">__________ </w:t>
      </w:r>
      <w:r w:rsidRPr="002F6290">
        <w:t>20</w:t>
      </w:r>
      <w:r w:rsidR="00702AEE">
        <w:t>23</w:t>
      </w:r>
      <w:r w:rsidRPr="002F6290">
        <w:t xml:space="preserve"> г.</w:t>
      </w:r>
    </w:p>
    <w:p w14:paraId="14FD20B2" w14:textId="77777777" w:rsidR="00A67F75" w:rsidRPr="002F6290" w:rsidRDefault="00A67F75" w:rsidP="00A67F75">
      <w:r w:rsidRPr="002F6290">
        <w:t xml:space="preserve">                         </w:t>
      </w:r>
    </w:p>
    <w:p w14:paraId="4DDBF68C" w14:textId="77777777" w:rsidR="00362141" w:rsidRDefault="00A67F75" w:rsidP="00362141">
      <w:pPr>
        <w:jc w:val="both"/>
        <w:rPr>
          <w:lang w:eastAsia="ru-RU"/>
        </w:rPr>
      </w:pPr>
      <w:r w:rsidRPr="00C419BB">
        <w:rPr>
          <w:szCs w:val="20"/>
        </w:rPr>
        <w:t xml:space="preserve"> </w:t>
      </w:r>
      <w:r w:rsidR="00362141" w:rsidRPr="009D2CAF">
        <w:rPr>
          <w:b/>
          <w:iCs/>
          <w:color w:val="000000"/>
        </w:rPr>
        <w:t>Общество с ограниченной ответственностью Управляющая Компания «Система Сервис Менеджмент» (ООО УК «ССМ»</w:t>
      </w:r>
      <w:r w:rsidR="00362141" w:rsidRPr="009D2CAF">
        <w:rPr>
          <w:b/>
          <w:bCs/>
          <w:lang w:eastAsia="ru-RU"/>
        </w:rPr>
        <w:t>),</w:t>
      </w:r>
      <w:r w:rsidR="00362141" w:rsidRPr="009D2CAF">
        <w:rPr>
          <w:lang w:eastAsia="ru-RU"/>
        </w:rPr>
        <w:t xml:space="preserve"> именуемое далее </w:t>
      </w:r>
      <w:r w:rsidR="00362141" w:rsidRPr="009D2CAF">
        <w:rPr>
          <w:b/>
          <w:bCs/>
          <w:lang w:eastAsia="ru-RU"/>
        </w:rPr>
        <w:t>«Заказчик»,</w:t>
      </w:r>
      <w:r w:rsidR="00362141" w:rsidRPr="009D2CAF">
        <w:rPr>
          <w:lang w:eastAsia="ru-RU"/>
        </w:rPr>
        <w:t xml:space="preserve"> в лице </w:t>
      </w:r>
      <w:r w:rsidR="00362141">
        <w:t>__________________________, действующего</w:t>
      </w:r>
      <w:r w:rsidR="00362141" w:rsidRPr="00A13D21">
        <w:t xml:space="preserve"> на основании </w:t>
      </w:r>
      <w:r w:rsidR="00362141">
        <w:t>__________________</w:t>
      </w:r>
      <w:r w:rsidR="00362141" w:rsidRPr="003E64EA">
        <w:rPr>
          <w:lang w:eastAsia="ru-RU"/>
        </w:rPr>
        <w:t>, с одной стороны и</w:t>
      </w:r>
    </w:p>
    <w:p w14:paraId="0A8E474F" w14:textId="77777777" w:rsidR="00A67F75" w:rsidRPr="00784444" w:rsidRDefault="00362141" w:rsidP="00056F98">
      <w:pPr>
        <w:keepNext/>
        <w:keepLines/>
        <w:widowControl w:val="0"/>
        <w:shd w:val="clear" w:color="auto" w:fill="FFFFFF"/>
        <w:jc w:val="both"/>
        <w:rPr>
          <w:szCs w:val="20"/>
        </w:rPr>
      </w:pPr>
      <w:r>
        <w:rPr>
          <w:lang w:eastAsia="ru-RU"/>
        </w:rPr>
        <w:t>_________</w:t>
      </w:r>
      <w:r w:rsidRPr="003E64EA">
        <w:rPr>
          <w:lang w:eastAsia="ru-RU"/>
        </w:rPr>
        <w:t xml:space="preserve">___ «____________», именуемое в дальнейшем </w:t>
      </w:r>
      <w:r w:rsidRPr="003E64EA">
        <w:rPr>
          <w:b/>
          <w:bCs/>
          <w:lang w:eastAsia="ru-RU"/>
        </w:rPr>
        <w:t>«Исполнитель»,</w:t>
      </w:r>
      <w:r w:rsidRPr="003E64EA">
        <w:rPr>
          <w:lang w:eastAsia="ru-RU"/>
        </w:rPr>
        <w:t xml:space="preserve"> в лице ___________, действующего на основании ________, </w:t>
      </w:r>
      <w:r w:rsidRPr="00764F90">
        <w:rPr>
          <w:lang w:eastAsia="ru-RU"/>
        </w:rPr>
        <w:t>с другой стороны</w:t>
      </w:r>
      <w:r w:rsidR="00A67F75" w:rsidRPr="00764F90">
        <w:t xml:space="preserve">, </w:t>
      </w:r>
      <w:r w:rsidR="00764F90" w:rsidRPr="00764F90">
        <w:t xml:space="preserve">а совместно именуемые «Стороны», вместе именуемые Стороны, составили настоящий акт о нижеследующем: Исполнителем выполнены, а Заказчиком приняты работы в соответствии с условиями договора </w:t>
      </w:r>
      <w:proofErr w:type="gramStart"/>
      <w:r w:rsidR="00764F90" w:rsidRPr="00764F90">
        <w:t>№  от</w:t>
      </w:r>
      <w:proofErr w:type="gramEnd"/>
      <w:r w:rsidR="00764F90" w:rsidRPr="00764F90">
        <w:t xml:space="preserve"> __  2023 года, на объекте по адресу</w:t>
      </w:r>
      <w:r w:rsidR="00702AEE" w:rsidRPr="00764F90">
        <w:t>: г.</w:t>
      </w:r>
      <w:r w:rsidR="00EE3AAD" w:rsidRPr="00764F90">
        <w:t xml:space="preserve"> </w:t>
      </w:r>
      <w:r w:rsidR="00702AEE" w:rsidRPr="00764F90">
        <w:t>Москва</w:t>
      </w:r>
      <w:r w:rsidR="00702AEE">
        <w:t>, ул.</w:t>
      </w:r>
      <w:r w:rsidR="00784444">
        <w:t xml:space="preserve"> Б. Ордынка, д. 25, </w:t>
      </w:r>
      <w:proofErr w:type="spellStart"/>
      <w:r w:rsidR="00784444">
        <w:t>стр</w:t>
      </w:r>
      <w:proofErr w:type="spellEnd"/>
      <w:r w:rsidR="00784444">
        <w:t xml:space="preserve"> 1</w:t>
      </w:r>
    </w:p>
    <w:p w14:paraId="0F524B23" w14:textId="77777777" w:rsidR="00A67F75" w:rsidRPr="002F6290" w:rsidRDefault="00A67F75" w:rsidP="00A67F75"/>
    <w:tbl>
      <w:tblPr>
        <w:tblW w:w="1029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93" w:type="dxa"/>
          <w:right w:w="115" w:type="dxa"/>
        </w:tblCellMar>
        <w:tblLook w:val="04A0" w:firstRow="1" w:lastRow="0" w:firstColumn="1" w:lastColumn="0" w:noHBand="0" w:noVBand="1"/>
      </w:tblPr>
      <w:tblGrid>
        <w:gridCol w:w="4367"/>
        <w:gridCol w:w="1708"/>
        <w:gridCol w:w="1701"/>
        <w:gridCol w:w="2516"/>
      </w:tblGrid>
      <w:tr w:rsidR="00A67F75" w:rsidRPr="002F6290" w14:paraId="6F30D633" w14:textId="77777777" w:rsidTr="00D468F2">
        <w:trPr>
          <w:trHeight w:val="604"/>
        </w:trPr>
        <w:tc>
          <w:tcPr>
            <w:tcW w:w="4367" w:type="dxa"/>
            <w:shd w:val="clear" w:color="auto" w:fill="auto"/>
            <w:vAlign w:val="center"/>
          </w:tcPr>
          <w:p w14:paraId="63194259" w14:textId="77777777" w:rsidR="00A67F75" w:rsidRPr="00D468F2" w:rsidRDefault="00A67F75" w:rsidP="008827CE">
            <w:pPr>
              <w:rPr>
                <w:b/>
              </w:rPr>
            </w:pPr>
            <w:r w:rsidRPr="00D468F2">
              <w:rPr>
                <w:b/>
              </w:rPr>
              <w:t>Наименование работ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5B1338DB" w14:textId="77777777" w:rsidR="00A67F75" w:rsidRPr="00D468F2" w:rsidRDefault="00A67F75" w:rsidP="008827CE">
            <w:pPr>
              <w:jc w:val="center"/>
              <w:rPr>
                <w:b/>
              </w:rPr>
            </w:pPr>
            <w:r w:rsidRPr="00D468F2">
              <w:rPr>
                <w:b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91250" w14:textId="77777777" w:rsidR="00A67F75" w:rsidRPr="00D468F2" w:rsidRDefault="00A67F75" w:rsidP="008827CE">
            <w:pPr>
              <w:jc w:val="center"/>
              <w:rPr>
                <w:b/>
              </w:rPr>
            </w:pPr>
            <w:r w:rsidRPr="00D468F2">
              <w:rPr>
                <w:b/>
              </w:rPr>
              <w:t>Количество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EC037FE" w14:textId="77777777" w:rsidR="00A67F75" w:rsidRPr="00D468F2" w:rsidRDefault="00A67F75" w:rsidP="008827CE">
            <w:pPr>
              <w:jc w:val="center"/>
              <w:rPr>
                <w:b/>
              </w:rPr>
            </w:pPr>
            <w:r w:rsidRPr="00D468F2">
              <w:rPr>
                <w:b/>
              </w:rPr>
              <w:t>Качество</w:t>
            </w:r>
          </w:p>
        </w:tc>
      </w:tr>
      <w:tr w:rsidR="00A67F75" w:rsidRPr="002F6290" w14:paraId="0545897B" w14:textId="77777777" w:rsidTr="00D468F2">
        <w:trPr>
          <w:trHeight w:val="372"/>
        </w:trPr>
        <w:tc>
          <w:tcPr>
            <w:tcW w:w="10292" w:type="dxa"/>
            <w:gridSpan w:val="4"/>
            <w:shd w:val="clear" w:color="auto" w:fill="auto"/>
            <w:vAlign w:val="center"/>
          </w:tcPr>
          <w:p w14:paraId="3F9654F1" w14:textId="77777777" w:rsidR="00A67F75" w:rsidRPr="00EC3E87" w:rsidRDefault="00A67F75" w:rsidP="008827C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A67F75" w:rsidRPr="002F6290" w14:paraId="325DC2FF" w14:textId="77777777" w:rsidTr="00D468F2">
        <w:trPr>
          <w:trHeight w:val="239"/>
        </w:trPr>
        <w:tc>
          <w:tcPr>
            <w:tcW w:w="4367" w:type="dxa"/>
            <w:shd w:val="clear" w:color="auto" w:fill="auto"/>
            <w:vAlign w:val="center"/>
          </w:tcPr>
          <w:p w14:paraId="57B7E4B0" w14:textId="77777777" w:rsidR="00A67F75" w:rsidRPr="00EC3E87" w:rsidRDefault="00A67F75" w:rsidP="008827CE"/>
        </w:tc>
        <w:tc>
          <w:tcPr>
            <w:tcW w:w="1708" w:type="dxa"/>
            <w:shd w:val="clear" w:color="auto" w:fill="auto"/>
            <w:vAlign w:val="center"/>
          </w:tcPr>
          <w:p w14:paraId="44CD05D6" w14:textId="77777777" w:rsidR="00A67F75" w:rsidRPr="00EC3E87" w:rsidRDefault="00A67F75" w:rsidP="008827CE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65AAAD" w14:textId="77777777" w:rsidR="00A67F75" w:rsidRPr="00EC3E87" w:rsidRDefault="00A67F75" w:rsidP="008827CE">
            <w:pPr>
              <w:jc w:val="center"/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3F5170B6" w14:textId="77777777" w:rsidR="00A67F75" w:rsidRPr="00EC3E87" w:rsidRDefault="00A67F75" w:rsidP="008827CE">
            <w:pPr>
              <w:jc w:val="center"/>
            </w:pPr>
          </w:p>
        </w:tc>
      </w:tr>
      <w:tr w:rsidR="00A67F75" w:rsidRPr="002F6290" w14:paraId="03583003" w14:textId="77777777" w:rsidTr="00D468F2">
        <w:trPr>
          <w:trHeight w:val="214"/>
        </w:trPr>
        <w:tc>
          <w:tcPr>
            <w:tcW w:w="4367" w:type="dxa"/>
            <w:shd w:val="clear" w:color="auto" w:fill="auto"/>
            <w:vAlign w:val="center"/>
          </w:tcPr>
          <w:p w14:paraId="520E720C" w14:textId="77777777" w:rsidR="00A67F75" w:rsidRPr="00EC3E87" w:rsidRDefault="00A67F75" w:rsidP="008827CE"/>
        </w:tc>
        <w:tc>
          <w:tcPr>
            <w:tcW w:w="1708" w:type="dxa"/>
            <w:shd w:val="clear" w:color="auto" w:fill="auto"/>
            <w:vAlign w:val="center"/>
          </w:tcPr>
          <w:p w14:paraId="0F3A2628" w14:textId="77777777" w:rsidR="00A67F75" w:rsidRPr="00EC3E87" w:rsidRDefault="00A67F75" w:rsidP="008827CE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D6804F" w14:textId="77777777" w:rsidR="00A67F75" w:rsidRPr="00EC3E87" w:rsidRDefault="00A67F75" w:rsidP="008827CE">
            <w:pPr>
              <w:jc w:val="center"/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74051DE1" w14:textId="77777777" w:rsidR="00A67F75" w:rsidRPr="00EC3E87" w:rsidRDefault="00A67F75" w:rsidP="008827CE">
            <w:pPr>
              <w:jc w:val="center"/>
            </w:pPr>
          </w:p>
        </w:tc>
      </w:tr>
    </w:tbl>
    <w:p w14:paraId="69368C86" w14:textId="77777777" w:rsidR="00A67F75" w:rsidRDefault="00A67F75" w:rsidP="00A67F75"/>
    <w:p w14:paraId="6CB9DBAD" w14:textId="77777777" w:rsidR="00A67F75" w:rsidRDefault="00A67F75" w:rsidP="00A67F75"/>
    <w:p w14:paraId="312D6460" w14:textId="77777777" w:rsidR="00A67F75" w:rsidRDefault="00A67F75" w:rsidP="00A67F75"/>
    <w:p w14:paraId="35707956" w14:textId="77777777" w:rsidR="00A67F75" w:rsidRDefault="00A67F75" w:rsidP="00A67F75"/>
    <w:p w14:paraId="36EBB681" w14:textId="471B6645" w:rsidR="00A67F75" w:rsidRDefault="00A67F75" w:rsidP="00A67F75">
      <w:pPr>
        <w:rPr>
          <w:b/>
          <w:bCs/>
        </w:rPr>
      </w:pPr>
      <w:r>
        <w:rPr>
          <w:b/>
          <w:bCs/>
        </w:rPr>
        <w:t xml:space="preserve">Представитель </w:t>
      </w:r>
      <w:r w:rsidR="00384377">
        <w:rPr>
          <w:b/>
          <w:bCs/>
        </w:rPr>
        <w:t>З</w:t>
      </w:r>
      <w:r>
        <w:rPr>
          <w:b/>
          <w:bCs/>
        </w:rPr>
        <w:t>аказчика:</w:t>
      </w:r>
    </w:p>
    <w:p w14:paraId="0BC539AD" w14:textId="77777777" w:rsidR="00A67F75" w:rsidRDefault="00A67F75" w:rsidP="00A67F75">
      <w:pPr>
        <w:rPr>
          <w:lang w:val="en-US"/>
        </w:rPr>
      </w:pPr>
    </w:p>
    <w:p w14:paraId="284247EA" w14:textId="77777777" w:rsidR="00A67F75" w:rsidRDefault="00A67F75" w:rsidP="00A67F75"/>
    <w:p w14:paraId="11CD99FA" w14:textId="0F10FEFD" w:rsidR="00A67F75" w:rsidRDefault="00A67F75" w:rsidP="00A67F75">
      <w:pPr>
        <w:rPr>
          <w:b/>
          <w:bCs/>
        </w:rPr>
      </w:pPr>
      <w:r>
        <w:rPr>
          <w:b/>
          <w:bCs/>
        </w:rPr>
        <w:t xml:space="preserve">Представитель </w:t>
      </w:r>
      <w:proofErr w:type="gramStart"/>
      <w:r w:rsidR="00384377">
        <w:rPr>
          <w:b/>
          <w:bCs/>
        </w:rPr>
        <w:t xml:space="preserve">Исполнителя </w:t>
      </w:r>
      <w:r>
        <w:rPr>
          <w:b/>
          <w:bCs/>
        </w:rPr>
        <w:t>:</w:t>
      </w:r>
      <w:proofErr w:type="gramEnd"/>
    </w:p>
    <w:p w14:paraId="1798C79E" w14:textId="77777777" w:rsidR="00A67F75" w:rsidRDefault="00A67F75" w:rsidP="00A67F75">
      <w:pPr>
        <w:rPr>
          <w:b/>
          <w:bCs/>
        </w:rPr>
      </w:pPr>
    </w:p>
    <w:p w14:paraId="5B2EA9ED" w14:textId="77777777" w:rsidR="00A67F75" w:rsidRDefault="00A67F75" w:rsidP="00A67F75"/>
    <w:p w14:paraId="2839C569" w14:textId="77777777" w:rsidR="00A67F75" w:rsidRPr="00C83E5A" w:rsidRDefault="00A67F75" w:rsidP="00A67F75">
      <w:pPr>
        <w:rPr>
          <w:bCs/>
          <w:lang w:eastAsia="zh-CN"/>
        </w:rPr>
      </w:pPr>
    </w:p>
    <w:p w14:paraId="4B571E97" w14:textId="77777777" w:rsidR="00A67F75" w:rsidRDefault="00A67F75" w:rsidP="00A67F75">
      <w:pPr>
        <w:rPr>
          <w:bCs/>
          <w:sz w:val="20"/>
          <w:szCs w:val="20"/>
          <w:lang w:eastAsia="zh-CN"/>
        </w:rPr>
      </w:pPr>
    </w:p>
    <w:p w14:paraId="420CE972" w14:textId="77777777" w:rsidR="00971A59" w:rsidRDefault="00971A59" w:rsidP="00A67F75">
      <w:pPr>
        <w:rPr>
          <w:bCs/>
          <w:sz w:val="20"/>
          <w:szCs w:val="20"/>
          <w:lang w:eastAsia="zh-CN"/>
        </w:rPr>
      </w:pPr>
    </w:p>
    <w:p w14:paraId="04649AED" w14:textId="77777777" w:rsidR="00971A59" w:rsidRDefault="00971A59" w:rsidP="00A67F75">
      <w:pPr>
        <w:rPr>
          <w:bCs/>
          <w:sz w:val="20"/>
          <w:szCs w:val="20"/>
          <w:lang w:eastAsia="zh-CN"/>
        </w:rPr>
      </w:pPr>
    </w:p>
    <w:p w14:paraId="229827C7" w14:textId="77777777" w:rsidR="00971A59" w:rsidRDefault="00971A59" w:rsidP="00A67F75">
      <w:pPr>
        <w:rPr>
          <w:bCs/>
          <w:sz w:val="20"/>
          <w:szCs w:val="20"/>
          <w:lang w:eastAsia="zh-CN"/>
        </w:rPr>
      </w:pPr>
    </w:p>
    <w:p w14:paraId="423AC12E" w14:textId="77777777" w:rsidR="00971A59" w:rsidRDefault="00971A59" w:rsidP="00A67F75">
      <w:pPr>
        <w:rPr>
          <w:bCs/>
          <w:sz w:val="20"/>
          <w:szCs w:val="20"/>
          <w:lang w:eastAsia="zh-CN"/>
        </w:rPr>
      </w:pPr>
    </w:p>
    <w:p w14:paraId="6311CAEA" w14:textId="77777777" w:rsidR="00971A59" w:rsidRDefault="00971A59" w:rsidP="00A67F75">
      <w:pPr>
        <w:rPr>
          <w:bCs/>
          <w:sz w:val="20"/>
          <w:szCs w:val="20"/>
          <w:lang w:eastAsia="zh-CN"/>
        </w:rPr>
      </w:pPr>
    </w:p>
    <w:p w14:paraId="3CA25E9B" w14:textId="77777777" w:rsidR="00971A59" w:rsidRDefault="00971A59" w:rsidP="00A67F75">
      <w:pPr>
        <w:rPr>
          <w:bCs/>
          <w:sz w:val="20"/>
          <w:szCs w:val="20"/>
          <w:lang w:eastAsia="zh-CN"/>
        </w:rPr>
      </w:pPr>
    </w:p>
    <w:p w14:paraId="3C1433DB" w14:textId="77777777" w:rsidR="00971A59" w:rsidRDefault="00971A59" w:rsidP="00A67F75">
      <w:pPr>
        <w:rPr>
          <w:bCs/>
          <w:sz w:val="20"/>
          <w:szCs w:val="20"/>
          <w:lang w:eastAsia="zh-CN"/>
        </w:rPr>
      </w:pPr>
    </w:p>
    <w:p w14:paraId="6E162056" w14:textId="77777777" w:rsidR="00971A59" w:rsidRDefault="00971A59" w:rsidP="00A67F75">
      <w:pPr>
        <w:rPr>
          <w:bCs/>
          <w:sz w:val="20"/>
          <w:szCs w:val="20"/>
          <w:lang w:eastAsia="zh-CN"/>
        </w:rPr>
      </w:pPr>
    </w:p>
    <w:p w14:paraId="61E383E4" w14:textId="77777777" w:rsidR="00971A59" w:rsidRDefault="00971A59" w:rsidP="00A67F75">
      <w:pPr>
        <w:rPr>
          <w:bCs/>
          <w:sz w:val="20"/>
          <w:szCs w:val="20"/>
          <w:lang w:eastAsia="zh-CN"/>
        </w:rPr>
      </w:pPr>
    </w:p>
    <w:p w14:paraId="7047BD62" w14:textId="77777777" w:rsidR="00971A59" w:rsidRDefault="00971A59" w:rsidP="00A67F75">
      <w:pPr>
        <w:rPr>
          <w:bCs/>
          <w:sz w:val="20"/>
          <w:szCs w:val="20"/>
          <w:lang w:eastAsia="zh-CN"/>
        </w:rPr>
      </w:pPr>
    </w:p>
    <w:p w14:paraId="0B39469A" w14:textId="77777777" w:rsidR="00971A59" w:rsidRDefault="00971A59" w:rsidP="00A67F75">
      <w:pPr>
        <w:rPr>
          <w:bCs/>
          <w:sz w:val="20"/>
          <w:szCs w:val="20"/>
          <w:lang w:eastAsia="zh-CN"/>
        </w:rPr>
      </w:pPr>
    </w:p>
    <w:p w14:paraId="2F5627EF" w14:textId="77777777" w:rsidR="00971A59" w:rsidRDefault="00971A59" w:rsidP="00A67F75">
      <w:pPr>
        <w:rPr>
          <w:bCs/>
          <w:sz w:val="20"/>
          <w:szCs w:val="20"/>
          <w:lang w:eastAsia="zh-CN"/>
        </w:rPr>
      </w:pPr>
    </w:p>
    <w:p w14:paraId="50B9EE38" w14:textId="77777777" w:rsidR="00384377" w:rsidRPr="00362141" w:rsidRDefault="00384377" w:rsidP="00384377">
      <w:pPr>
        <w:ind w:firstLine="2835"/>
        <w:jc w:val="both"/>
        <w:rPr>
          <w:bCs/>
          <w:sz w:val="20"/>
          <w:szCs w:val="20"/>
          <w:lang w:eastAsia="zh-CN"/>
        </w:rPr>
      </w:pPr>
      <w:r w:rsidRPr="00362141">
        <w:rPr>
          <w:bCs/>
          <w:sz w:val="20"/>
          <w:szCs w:val="20"/>
          <w:lang w:eastAsia="zh-CN"/>
        </w:rPr>
        <w:t>Приложение №3</w:t>
      </w:r>
    </w:p>
    <w:p w14:paraId="07F4BE9A" w14:textId="77777777" w:rsidR="00384377" w:rsidRDefault="00384377" w:rsidP="00384377">
      <w:pPr>
        <w:ind w:firstLine="2835"/>
        <w:jc w:val="both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>к</w:t>
      </w:r>
      <w:r w:rsidRPr="00362141">
        <w:rPr>
          <w:bCs/>
          <w:sz w:val="20"/>
          <w:szCs w:val="20"/>
          <w:lang w:eastAsia="zh-CN"/>
        </w:rPr>
        <w:t xml:space="preserve"> Договору </w:t>
      </w:r>
      <w:r w:rsidRPr="00362141">
        <w:rPr>
          <w:sz w:val="20"/>
          <w:szCs w:val="20"/>
        </w:rPr>
        <w:t>на поставку оборудования, монтаж и проведение пуско-наладочных работ</w:t>
      </w:r>
      <w:r w:rsidRPr="00362141">
        <w:rPr>
          <w:bCs/>
          <w:sz w:val="20"/>
          <w:szCs w:val="20"/>
          <w:lang w:eastAsia="zh-CN"/>
        </w:rPr>
        <w:t xml:space="preserve"> </w:t>
      </w:r>
    </w:p>
    <w:p w14:paraId="5340CEC5" w14:textId="77777777" w:rsidR="00384377" w:rsidRDefault="00384377" w:rsidP="00384377">
      <w:pPr>
        <w:ind w:firstLine="2835"/>
        <w:jc w:val="both"/>
        <w:rPr>
          <w:bCs/>
          <w:sz w:val="20"/>
          <w:szCs w:val="20"/>
          <w:lang w:eastAsia="zh-CN"/>
        </w:rPr>
      </w:pPr>
      <w:r w:rsidRPr="00362141">
        <w:rPr>
          <w:bCs/>
          <w:sz w:val="20"/>
          <w:szCs w:val="20"/>
          <w:lang w:eastAsia="zh-CN"/>
        </w:rPr>
        <w:t>№__________</w:t>
      </w:r>
      <w:r>
        <w:rPr>
          <w:bCs/>
          <w:sz w:val="20"/>
          <w:szCs w:val="20"/>
          <w:lang w:eastAsia="zh-CN"/>
        </w:rPr>
        <w:t xml:space="preserve"> о</w:t>
      </w:r>
      <w:r w:rsidRPr="00362141">
        <w:rPr>
          <w:bCs/>
          <w:sz w:val="20"/>
          <w:szCs w:val="20"/>
          <w:lang w:eastAsia="zh-CN"/>
        </w:rPr>
        <w:t>т “_</w:t>
      </w:r>
      <w:proofErr w:type="gramStart"/>
      <w:r w:rsidRPr="00362141">
        <w:rPr>
          <w:bCs/>
          <w:sz w:val="20"/>
          <w:szCs w:val="20"/>
          <w:lang w:eastAsia="zh-CN"/>
        </w:rPr>
        <w:t>_”_</w:t>
      </w:r>
      <w:proofErr w:type="gramEnd"/>
      <w:r w:rsidRPr="00362141">
        <w:rPr>
          <w:bCs/>
          <w:sz w:val="20"/>
          <w:szCs w:val="20"/>
          <w:lang w:eastAsia="zh-CN"/>
        </w:rPr>
        <w:t>______ ____ г.</w:t>
      </w:r>
    </w:p>
    <w:p w14:paraId="180A653A" w14:textId="77777777" w:rsidR="00971A59" w:rsidRPr="00971A59" w:rsidRDefault="00971A59" w:rsidP="00971A59">
      <w:pPr>
        <w:suppressAutoHyphens w:val="0"/>
        <w:ind w:left="6804"/>
        <w:contextualSpacing/>
        <w:jc w:val="right"/>
        <w:rPr>
          <w:rFonts w:eastAsia="Calibri"/>
          <w:bCs/>
          <w:spacing w:val="-1"/>
          <w:sz w:val="22"/>
          <w:szCs w:val="22"/>
          <w:lang w:eastAsia="en-US"/>
        </w:rPr>
      </w:pPr>
    </w:p>
    <w:tbl>
      <w:tblPr>
        <w:tblW w:w="9996" w:type="dxa"/>
        <w:tblInd w:w="108" w:type="dxa"/>
        <w:tblLook w:val="04A0" w:firstRow="1" w:lastRow="0" w:firstColumn="1" w:lastColumn="0" w:noHBand="0" w:noVBand="1"/>
      </w:tblPr>
      <w:tblGrid>
        <w:gridCol w:w="5097"/>
        <w:gridCol w:w="4899"/>
      </w:tblGrid>
      <w:tr w:rsidR="00971A59" w:rsidRPr="00971A59" w14:paraId="577C3326" w14:textId="77777777" w:rsidTr="004075BC">
        <w:trPr>
          <w:trHeight w:val="527"/>
        </w:trPr>
        <w:tc>
          <w:tcPr>
            <w:tcW w:w="5097" w:type="dxa"/>
            <w:shd w:val="clear" w:color="auto" w:fill="auto"/>
          </w:tcPr>
          <w:p w14:paraId="61DA292D" w14:textId="77777777" w:rsidR="00971A59" w:rsidRPr="00971A59" w:rsidRDefault="00971A59" w:rsidP="00971A59">
            <w:pPr>
              <w:suppressAutoHyphens w:val="0"/>
              <w:contextualSpacing/>
              <w:jc w:val="both"/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СОГЛАСОВАНО</w:t>
            </w:r>
          </w:p>
        </w:tc>
        <w:tc>
          <w:tcPr>
            <w:tcW w:w="4899" w:type="dxa"/>
            <w:shd w:val="clear" w:color="auto" w:fill="auto"/>
          </w:tcPr>
          <w:p w14:paraId="096A8BA7" w14:textId="77777777" w:rsidR="00971A59" w:rsidRPr="00971A59" w:rsidRDefault="00971A59" w:rsidP="00971A59">
            <w:pPr>
              <w:suppressAutoHyphens w:val="0"/>
              <w:contextualSpacing/>
              <w:jc w:val="both"/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</w:pPr>
          </w:p>
        </w:tc>
      </w:tr>
      <w:tr w:rsidR="00971A59" w:rsidRPr="00971A59" w14:paraId="65E53119" w14:textId="77777777" w:rsidTr="004075BC">
        <w:trPr>
          <w:trHeight w:val="527"/>
        </w:trPr>
        <w:tc>
          <w:tcPr>
            <w:tcW w:w="5097" w:type="dxa"/>
            <w:shd w:val="clear" w:color="auto" w:fill="auto"/>
          </w:tcPr>
          <w:p w14:paraId="52C31C75" w14:textId="77777777" w:rsidR="00971A59" w:rsidRPr="00971A59" w:rsidRDefault="00971A59" w:rsidP="00971A59">
            <w:pPr>
              <w:suppressAutoHyphens w:val="0"/>
              <w:contextualSpacing/>
              <w:jc w:val="both"/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899" w:type="dxa"/>
            <w:shd w:val="clear" w:color="auto" w:fill="auto"/>
          </w:tcPr>
          <w:p w14:paraId="2227A4AC" w14:textId="1002C384" w:rsidR="00971A59" w:rsidRPr="00971A59" w:rsidRDefault="00045BC3" w:rsidP="00045BC3">
            <w:pPr>
              <w:suppressAutoHyphens w:val="0"/>
              <w:spacing w:after="200" w:line="276" w:lineRule="auto"/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Исполнитель</w:t>
            </w:r>
            <w:r w:rsidR="00971A59" w:rsidRPr="00971A5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971A59" w:rsidRPr="00971A59" w14:paraId="005B4DB7" w14:textId="77777777" w:rsidTr="004075BC">
        <w:trPr>
          <w:trHeight w:val="527"/>
        </w:trPr>
        <w:tc>
          <w:tcPr>
            <w:tcW w:w="5097" w:type="dxa"/>
            <w:shd w:val="clear" w:color="auto" w:fill="auto"/>
          </w:tcPr>
          <w:p w14:paraId="31851FBF" w14:textId="7CFC2EDE" w:rsidR="00971A59" w:rsidRPr="00971A59" w:rsidRDefault="00971A59" w:rsidP="00384377">
            <w:pPr>
              <w:tabs>
                <w:tab w:val="left" w:pos="709"/>
                <w:tab w:val="left" w:pos="993"/>
              </w:tabs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971A59">
              <w:rPr>
                <w:rFonts w:eastAsia="Calibri"/>
                <w:b/>
                <w:sz w:val="22"/>
                <w:szCs w:val="22"/>
                <w:lang w:eastAsia="en-US"/>
              </w:rPr>
              <w:t xml:space="preserve">Генеральный директор </w:t>
            </w:r>
          </w:p>
          <w:p w14:paraId="5B1FA080" w14:textId="77777777" w:rsidR="00971A59" w:rsidRPr="00971A59" w:rsidRDefault="00971A59" w:rsidP="00971A59">
            <w:pPr>
              <w:tabs>
                <w:tab w:val="left" w:pos="709"/>
                <w:tab w:val="left" w:pos="993"/>
              </w:tabs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75D3E97" w14:textId="77777777" w:rsidR="00971A59" w:rsidRPr="00971A59" w:rsidRDefault="00971A59" w:rsidP="00971A59">
            <w:pPr>
              <w:suppressAutoHyphens w:val="0"/>
              <w:contextualSpacing/>
              <w:jc w:val="both"/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4899" w:type="dxa"/>
            <w:shd w:val="clear" w:color="auto" w:fill="auto"/>
          </w:tcPr>
          <w:p w14:paraId="7F371CDD" w14:textId="77777777" w:rsidR="00971A59" w:rsidRPr="00971A59" w:rsidRDefault="00971A59" w:rsidP="00971A59">
            <w:pPr>
              <w:suppressAutoHyphens w:val="0"/>
              <w:spacing w:after="200" w:line="276" w:lineRule="auto"/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Генеральный директор </w:t>
            </w:r>
            <w:r w:rsidRPr="00971A5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ООО «____________»</w:t>
            </w:r>
          </w:p>
        </w:tc>
      </w:tr>
      <w:tr w:rsidR="00971A59" w:rsidRPr="00971A59" w14:paraId="558CB2ED" w14:textId="77777777" w:rsidTr="004075BC">
        <w:trPr>
          <w:trHeight w:val="527"/>
        </w:trPr>
        <w:tc>
          <w:tcPr>
            <w:tcW w:w="5097" w:type="dxa"/>
            <w:shd w:val="clear" w:color="auto" w:fill="auto"/>
          </w:tcPr>
          <w:p w14:paraId="49C109AC" w14:textId="10A8BD17" w:rsidR="00971A59" w:rsidRPr="00971A59" w:rsidRDefault="00971A59" w:rsidP="00384377">
            <w:pPr>
              <w:suppressAutoHyphens w:val="0"/>
              <w:contextualSpacing/>
              <w:jc w:val="both"/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b/>
                <w:sz w:val="22"/>
                <w:szCs w:val="22"/>
                <w:lang w:eastAsia="en-US"/>
              </w:rPr>
              <w:t xml:space="preserve">____________________/ </w:t>
            </w:r>
            <w:r w:rsidR="00384377">
              <w:rPr>
                <w:rFonts w:eastAsia="Calibri"/>
                <w:b/>
                <w:sz w:val="22"/>
                <w:szCs w:val="22"/>
                <w:lang w:eastAsia="en-US"/>
              </w:rPr>
              <w:t>_______________</w:t>
            </w:r>
            <w:r w:rsidRPr="00971A59">
              <w:rPr>
                <w:rFonts w:eastAsia="Calibri"/>
                <w:b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99" w:type="dxa"/>
            <w:shd w:val="clear" w:color="auto" w:fill="auto"/>
          </w:tcPr>
          <w:p w14:paraId="0D9CDB10" w14:textId="77777777" w:rsidR="00971A59" w:rsidRPr="00971A59" w:rsidRDefault="00971A59" w:rsidP="00971A59">
            <w:pPr>
              <w:suppressAutoHyphens w:val="0"/>
              <w:contextualSpacing/>
              <w:jc w:val="both"/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____________________/ ___________/</w:t>
            </w:r>
          </w:p>
        </w:tc>
      </w:tr>
    </w:tbl>
    <w:p w14:paraId="11B91E32" w14:textId="77777777" w:rsidR="00971A59" w:rsidRPr="00971A59" w:rsidRDefault="00971A59" w:rsidP="00971A59">
      <w:pPr>
        <w:tabs>
          <w:tab w:val="left" w:pos="851"/>
        </w:tabs>
        <w:suppressAutoHyphens w:val="0"/>
        <w:snapToGrid w:val="0"/>
        <w:jc w:val="center"/>
        <w:rPr>
          <w:rFonts w:eastAsia="Calibri"/>
          <w:sz w:val="22"/>
          <w:szCs w:val="22"/>
          <w:lang w:eastAsia="en-US"/>
        </w:rPr>
      </w:pPr>
    </w:p>
    <w:p w14:paraId="05C80D74" w14:textId="77777777" w:rsidR="00971A59" w:rsidRPr="00971A59" w:rsidRDefault="00971A59" w:rsidP="00971A59">
      <w:pPr>
        <w:tabs>
          <w:tab w:val="left" w:pos="851"/>
        </w:tabs>
        <w:suppressAutoHyphens w:val="0"/>
        <w:snapToGrid w:val="0"/>
        <w:jc w:val="center"/>
        <w:rPr>
          <w:rFonts w:eastAsia="Calibri"/>
          <w:sz w:val="22"/>
          <w:szCs w:val="22"/>
          <w:lang w:eastAsia="en-US"/>
        </w:rPr>
      </w:pPr>
    </w:p>
    <w:p w14:paraId="66B8D1D6" w14:textId="77777777" w:rsidR="00971A59" w:rsidRPr="00971A59" w:rsidRDefault="00971A59" w:rsidP="00971A59">
      <w:pPr>
        <w:tabs>
          <w:tab w:val="left" w:pos="851"/>
        </w:tabs>
        <w:suppressAutoHyphens w:val="0"/>
        <w:snapToGrid w:val="0"/>
        <w:jc w:val="right"/>
        <w:rPr>
          <w:rFonts w:eastAsia="Calibri"/>
          <w:sz w:val="22"/>
          <w:szCs w:val="22"/>
          <w:lang w:eastAsia="en-US"/>
        </w:rPr>
      </w:pPr>
      <w:r w:rsidRPr="00971A59">
        <w:rPr>
          <w:rFonts w:eastAsia="Calibri"/>
          <w:sz w:val="22"/>
          <w:szCs w:val="22"/>
          <w:lang w:eastAsia="en-US"/>
        </w:rPr>
        <w:t xml:space="preserve">                                                </w:t>
      </w:r>
    </w:p>
    <w:p w14:paraId="5B56EF82" w14:textId="77777777" w:rsidR="00971A59" w:rsidRPr="00971A59" w:rsidRDefault="00971A59" w:rsidP="00971A59">
      <w:pPr>
        <w:tabs>
          <w:tab w:val="left" w:pos="851"/>
        </w:tabs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971A59">
        <w:rPr>
          <w:rFonts w:eastAsia="Calibri"/>
          <w:b/>
          <w:sz w:val="22"/>
          <w:szCs w:val="22"/>
          <w:lang w:eastAsia="en-US"/>
        </w:rPr>
        <w:t>ФОРМА</w:t>
      </w:r>
      <w:r w:rsidRPr="00971A59">
        <w:rPr>
          <w:rFonts w:eastAsia="Calibri"/>
          <w:sz w:val="22"/>
          <w:szCs w:val="22"/>
          <w:lang w:eastAsia="en-US"/>
        </w:rPr>
        <w:t xml:space="preserve">:                                                                            </w:t>
      </w:r>
    </w:p>
    <w:p w14:paraId="312F363A" w14:textId="77777777" w:rsidR="00971A59" w:rsidRPr="00971A59" w:rsidRDefault="00971A59" w:rsidP="00971A59">
      <w:pPr>
        <w:tabs>
          <w:tab w:val="left" w:pos="851"/>
        </w:tabs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proofErr w:type="spellStart"/>
      <w:r w:rsidRPr="00971A59">
        <w:rPr>
          <w:rFonts w:eastAsia="Calibri"/>
          <w:b/>
          <w:bCs/>
          <w:sz w:val="22"/>
          <w:szCs w:val="22"/>
          <w:lang w:eastAsia="en-US"/>
        </w:rPr>
        <w:t>АКТа</w:t>
      </w:r>
      <w:proofErr w:type="spellEnd"/>
    </w:p>
    <w:p w14:paraId="7B402D67" w14:textId="77777777" w:rsidR="00971A59" w:rsidRPr="00971A59" w:rsidRDefault="00971A59" w:rsidP="00971A59">
      <w:pPr>
        <w:tabs>
          <w:tab w:val="left" w:pos="851"/>
        </w:tabs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971A59">
        <w:rPr>
          <w:rFonts w:eastAsia="Calibri"/>
          <w:b/>
          <w:bCs/>
          <w:sz w:val="22"/>
          <w:szCs w:val="22"/>
          <w:lang w:eastAsia="en-US"/>
        </w:rPr>
        <w:t>фиксации нарушений</w:t>
      </w:r>
    </w:p>
    <w:p w14:paraId="681ABC8E" w14:textId="77777777" w:rsidR="00971A59" w:rsidRPr="00971A59" w:rsidRDefault="00971A59" w:rsidP="00971A59">
      <w:pPr>
        <w:tabs>
          <w:tab w:val="left" w:pos="851"/>
        </w:tabs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4395"/>
      </w:tblGrid>
      <w:tr w:rsidR="00971A59" w:rsidRPr="00971A59" w14:paraId="0BBB3F82" w14:textId="77777777" w:rsidTr="004075BC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08267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Объект: __________________________________</w:t>
            </w:r>
          </w:p>
          <w:p w14:paraId="48579C0F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г. ________________________________________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AC1D7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«_____» ____________ 2024 г.</w:t>
            </w:r>
          </w:p>
        </w:tc>
      </w:tr>
    </w:tbl>
    <w:p w14:paraId="29800F02" w14:textId="77777777" w:rsidR="00971A59" w:rsidRPr="00971A59" w:rsidRDefault="00971A59" w:rsidP="00971A59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53"/>
        <w:gridCol w:w="1511"/>
        <w:gridCol w:w="5811"/>
      </w:tblGrid>
      <w:tr w:rsidR="00971A59" w:rsidRPr="00971A59" w14:paraId="4422ECD1" w14:textId="77777777" w:rsidTr="004075BC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CC7CB8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Мною,</w:t>
            </w:r>
          </w:p>
        </w:tc>
        <w:tc>
          <w:tcPr>
            <w:tcW w:w="86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D97324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1A59" w:rsidRPr="00971A59" w14:paraId="1B4FFD44" w14:textId="77777777" w:rsidTr="004075BC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E3E55F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32003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(наименование организации, должность, Ф.И.О.)</w:t>
            </w:r>
          </w:p>
        </w:tc>
      </w:tr>
      <w:tr w:rsidR="00971A59" w:rsidRPr="00971A59" w14:paraId="0EFD1874" w14:textId="77777777" w:rsidTr="004075BC"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3DBF0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установлено, что</w:t>
            </w:r>
          </w:p>
        </w:tc>
        <w:tc>
          <w:tcPr>
            <w:tcW w:w="73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0975E8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1A59" w:rsidRPr="00971A59" w14:paraId="41F5503E" w14:textId="77777777" w:rsidTr="004075BC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9FE572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77320EF1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42D29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(место, дата, время)</w:t>
            </w:r>
          </w:p>
        </w:tc>
      </w:tr>
      <w:tr w:rsidR="00971A59" w:rsidRPr="00971A59" w14:paraId="22A77E13" w14:textId="77777777" w:rsidTr="004075BC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1425E6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лицо</w:t>
            </w:r>
          </w:p>
        </w:tc>
        <w:tc>
          <w:tcPr>
            <w:tcW w:w="86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FEDE6B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1A59" w:rsidRPr="00971A59" w14:paraId="47EE9A5D" w14:textId="77777777" w:rsidTr="004075BC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9C5228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8854D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(наименование организации, должность, профессия, Ф.И.О.)</w:t>
            </w:r>
          </w:p>
        </w:tc>
      </w:tr>
      <w:tr w:rsidR="00971A59" w:rsidRPr="00971A59" w14:paraId="764EAC15" w14:textId="77777777" w:rsidTr="004075BC"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A4AEE3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при выполнении: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D610C8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1A59" w:rsidRPr="00971A59" w14:paraId="0BC803CD" w14:textId="77777777" w:rsidTr="004075BC">
        <w:tc>
          <w:tcPr>
            <w:tcW w:w="3828" w:type="dxa"/>
            <w:gridSpan w:val="3"/>
            <w:tcBorders>
              <w:top w:val="nil"/>
              <w:left w:val="nil"/>
              <w:right w:val="nil"/>
            </w:tcBorders>
          </w:tcPr>
          <w:p w14:paraId="432CA354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</w:tcPr>
          <w:p w14:paraId="2282B78B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(описание действий, работ и т.д.)</w:t>
            </w:r>
          </w:p>
        </w:tc>
      </w:tr>
      <w:tr w:rsidR="00971A59" w:rsidRPr="00971A59" w14:paraId="11DE442E" w14:textId="77777777" w:rsidTr="004075BC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67AB6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1A59" w:rsidRPr="00971A59" w14:paraId="345A2C0B" w14:textId="77777777" w:rsidTr="004075BC">
        <w:trPr>
          <w:trHeight w:val="572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A44B2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1A59" w:rsidRPr="00971A59" w14:paraId="54E5B1CD" w14:textId="77777777" w:rsidTr="004075BC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2587180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06E444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допустил нарушение:</w:t>
            </w:r>
          </w:p>
          <w:p w14:paraId="216FB0FE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1A59" w:rsidRPr="00971A59" w14:paraId="3CFCAD78" w14:textId="77777777" w:rsidTr="004075BC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2E1CA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 xml:space="preserve">(указать сущность нарушения, а </w:t>
            </w:r>
            <w:proofErr w:type="gramStart"/>
            <w:r w:rsidRPr="00971A59">
              <w:rPr>
                <w:rFonts w:eastAsia="Calibri"/>
                <w:sz w:val="22"/>
                <w:szCs w:val="22"/>
                <w:lang w:eastAsia="en-US"/>
              </w:rPr>
              <w:t>так же</w:t>
            </w:r>
            <w:proofErr w:type="gramEnd"/>
            <w:r w:rsidRPr="00971A59">
              <w:rPr>
                <w:rFonts w:eastAsia="Calibri"/>
                <w:sz w:val="22"/>
                <w:szCs w:val="22"/>
                <w:lang w:eastAsia="en-US"/>
              </w:rPr>
              <w:t xml:space="preserve"> какие нарушения требований </w:t>
            </w:r>
          </w:p>
        </w:tc>
      </w:tr>
      <w:tr w:rsidR="00971A59" w:rsidRPr="00971A59" w14:paraId="06D86EDC" w14:textId="77777777" w:rsidTr="004075BC">
        <w:tc>
          <w:tcPr>
            <w:tcW w:w="963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979914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1A59" w:rsidRPr="00971A59" w14:paraId="7AF211FA" w14:textId="77777777" w:rsidTr="004075BC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19230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 xml:space="preserve">законодательства, Договора, противопожарных </w:t>
            </w:r>
          </w:p>
        </w:tc>
      </w:tr>
      <w:tr w:rsidR="00971A59" w:rsidRPr="00971A59" w14:paraId="667B7994" w14:textId="77777777" w:rsidTr="004075BC">
        <w:tc>
          <w:tcPr>
            <w:tcW w:w="963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A89C28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1A59" w:rsidRPr="00971A59" w14:paraId="13CF0E36" w14:textId="77777777" w:rsidTr="004075BC">
        <w:trPr>
          <w:trHeight w:val="278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</w:tcPr>
          <w:p w14:paraId="29F414CF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норм и правил</w:t>
            </w:r>
            <w:proofErr w:type="gramStart"/>
            <w:r w:rsidRPr="00971A59">
              <w:rPr>
                <w:rFonts w:eastAsia="Calibri"/>
                <w:sz w:val="22"/>
                <w:szCs w:val="22"/>
                <w:lang w:eastAsia="en-US"/>
              </w:rPr>
              <w:t>, ,</w:t>
            </w:r>
            <w:proofErr w:type="gramEnd"/>
            <w:r w:rsidRPr="00971A59">
              <w:rPr>
                <w:rFonts w:eastAsia="Calibri"/>
                <w:sz w:val="22"/>
                <w:szCs w:val="22"/>
                <w:lang w:eastAsia="en-US"/>
              </w:rPr>
              <w:t xml:space="preserve"> и т.д.)</w:t>
            </w:r>
          </w:p>
        </w:tc>
      </w:tr>
      <w:tr w:rsidR="00971A59" w:rsidRPr="00971A59" w14:paraId="6654741E" w14:textId="77777777" w:rsidTr="004075BC">
        <w:trPr>
          <w:trHeight w:val="278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0EC43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0F7A26D" w14:textId="77777777" w:rsidR="00971A59" w:rsidRPr="00971A59" w:rsidRDefault="00971A59" w:rsidP="00971A59">
      <w:pPr>
        <w:suppressAutoHyphens w:val="0"/>
        <w:rPr>
          <w:rFonts w:eastAsia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55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0"/>
        <w:gridCol w:w="201"/>
        <w:gridCol w:w="1800"/>
        <w:gridCol w:w="201"/>
        <w:gridCol w:w="3301"/>
      </w:tblGrid>
      <w:tr w:rsidR="00971A59" w:rsidRPr="00971A59" w14:paraId="69541423" w14:textId="77777777" w:rsidTr="004075BC">
        <w:tc>
          <w:tcPr>
            <w:tcW w:w="4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1F0F48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D9A1546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2EE948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1B85A9C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78B212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1A59" w:rsidRPr="00971A59" w14:paraId="08375D6A" w14:textId="77777777" w:rsidTr="004075BC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9956B04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(должность лица, составившего акт)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4374C4C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76E343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3F97182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03845ED9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971A59" w:rsidRPr="00971A59" w14:paraId="23ED6C1C" w14:textId="77777777" w:rsidTr="004075BC">
        <w:tc>
          <w:tcPr>
            <w:tcW w:w="4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074FEC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691F536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7908B7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64FFDC5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C72543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1A59" w:rsidRPr="00971A59" w14:paraId="0AE96901" w14:textId="77777777" w:rsidTr="004075BC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66592FCF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(должность лица, подписавшего акт)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68BF68A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27DB38C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B5DCA2A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082191F7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971A59" w:rsidRPr="00971A59" w14:paraId="6EC1EB4E" w14:textId="77777777" w:rsidTr="004075BC">
        <w:tc>
          <w:tcPr>
            <w:tcW w:w="4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6E0EA6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434D47E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C8A59D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1864896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9B6016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1A59" w:rsidRPr="00971A59" w14:paraId="3279F35F" w14:textId="77777777" w:rsidTr="004075BC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206CFBD6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(должность лица, подписавшего акт)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005F4D2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F8DD8FB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FC9F3F9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51A14251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971A59" w:rsidRPr="00971A59" w14:paraId="58C345CD" w14:textId="77777777" w:rsidTr="004075BC">
        <w:tc>
          <w:tcPr>
            <w:tcW w:w="4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7A441A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C9362F3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47E562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A37CA06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4E37E6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1A59" w:rsidRPr="00971A59" w14:paraId="624E8084" w14:textId="77777777" w:rsidTr="004075BC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6599BBE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(должность лица, подписавшего акт)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6B8B2CC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B00FBB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B5847B0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24C2DABE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A59">
              <w:rPr>
                <w:rFonts w:eastAsia="Calibri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971A59" w:rsidRPr="00971A59" w14:paraId="4321C2F6" w14:textId="77777777" w:rsidTr="004075BC">
        <w:tc>
          <w:tcPr>
            <w:tcW w:w="4420" w:type="dxa"/>
            <w:tcBorders>
              <w:top w:val="nil"/>
              <w:left w:val="nil"/>
              <w:right w:val="nil"/>
            </w:tcBorders>
          </w:tcPr>
          <w:p w14:paraId="78A52B74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38109BB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5F503B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B95C6AB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7BF362C9" w14:textId="77777777" w:rsidR="00971A59" w:rsidRPr="00971A59" w:rsidRDefault="00971A59" w:rsidP="00971A5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4EF1B08" w14:textId="77777777" w:rsidR="00971A59" w:rsidRDefault="00971A59" w:rsidP="00A67F75">
      <w:pPr>
        <w:rPr>
          <w:bCs/>
          <w:sz w:val="20"/>
          <w:szCs w:val="20"/>
          <w:lang w:eastAsia="zh-CN"/>
        </w:rPr>
      </w:pPr>
    </w:p>
    <w:p w14:paraId="23ECDE4B" w14:textId="77777777" w:rsidR="00971A59" w:rsidRPr="00B37724" w:rsidRDefault="00971A59" w:rsidP="00A67F75">
      <w:pPr>
        <w:rPr>
          <w:bCs/>
          <w:sz w:val="20"/>
          <w:szCs w:val="20"/>
          <w:lang w:eastAsia="zh-CN"/>
        </w:rPr>
      </w:pPr>
    </w:p>
    <w:sectPr w:rsidR="00971A59" w:rsidRPr="00B37724" w:rsidSect="00A67F75">
      <w:footnotePr>
        <w:pos w:val="beneathText"/>
      </w:footnotePr>
      <w:pgSz w:w="12240" w:h="15840"/>
      <w:pgMar w:top="284" w:right="902" w:bottom="567" w:left="992" w:header="29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6C907" w14:textId="77777777" w:rsidR="00877C10" w:rsidRDefault="00877C10">
      <w:r>
        <w:separator/>
      </w:r>
    </w:p>
  </w:endnote>
  <w:endnote w:type="continuationSeparator" w:id="0">
    <w:p w14:paraId="684CECCD" w14:textId="77777777" w:rsidR="00877C10" w:rsidRDefault="0087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2A27C" w14:textId="77777777" w:rsidR="00877C10" w:rsidRDefault="00877C10">
      <w:r>
        <w:separator/>
      </w:r>
    </w:p>
  </w:footnote>
  <w:footnote w:type="continuationSeparator" w:id="0">
    <w:p w14:paraId="6E777872" w14:textId="77777777" w:rsidR="00877C10" w:rsidRDefault="00877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6A2C2" w14:textId="77777777" w:rsidR="00CE3A9A" w:rsidRDefault="00CE3A9A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88F28B6" wp14:editId="0719B97E">
              <wp:simplePos x="0" y="0"/>
              <wp:positionH relativeFrom="page">
                <wp:posOffset>7155815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DD56B" w14:textId="77777777" w:rsidR="00CE3A9A" w:rsidRDefault="00CE3A9A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F28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3.45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" stroked="f">
              <v:fill opacity="0"/>
              <v:textbox inset="0,0,0,0">
                <w:txbxContent>
                  <w:p w14:paraId="00EDD56B" w14:textId="77777777" w:rsidR="00CE3A9A" w:rsidRDefault="00CE3A9A">
                    <w:pPr>
                      <w:pStyle w:val="ab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2A2B3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BC2F2B"/>
    <w:multiLevelType w:val="hybridMultilevel"/>
    <w:tmpl w:val="FDBE28FE"/>
    <w:lvl w:ilvl="0" w:tplc="84AA17E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074FF"/>
    <w:multiLevelType w:val="hybridMultilevel"/>
    <w:tmpl w:val="8E5851A8"/>
    <w:lvl w:ilvl="0" w:tplc="2046773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F71487"/>
    <w:multiLevelType w:val="multilevel"/>
    <w:tmpl w:val="2CBA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85C6501"/>
    <w:multiLevelType w:val="multilevel"/>
    <w:tmpl w:val="73588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DC44E6D"/>
    <w:multiLevelType w:val="multilevel"/>
    <w:tmpl w:val="E424E31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8" w15:restartNumberingAfterBreak="0">
    <w:nsid w:val="104905D9"/>
    <w:multiLevelType w:val="multilevel"/>
    <w:tmpl w:val="D19868CE"/>
    <w:name w:val="WW8Num1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1266E1"/>
    <w:multiLevelType w:val="multilevel"/>
    <w:tmpl w:val="E37EF55E"/>
    <w:lvl w:ilvl="0">
      <w:start w:val="5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2F86870"/>
    <w:multiLevelType w:val="multilevel"/>
    <w:tmpl w:val="3502DB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4D72914"/>
    <w:multiLevelType w:val="hybridMultilevel"/>
    <w:tmpl w:val="8794AF44"/>
    <w:lvl w:ilvl="0" w:tplc="C546C588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603368"/>
    <w:multiLevelType w:val="hybridMultilevel"/>
    <w:tmpl w:val="BD2E0978"/>
    <w:lvl w:ilvl="0" w:tplc="7BE0D632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62D6AA8"/>
    <w:multiLevelType w:val="multilevel"/>
    <w:tmpl w:val="75F22FB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E44CE"/>
    <w:multiLevelType w:val="multilevel"/>
    <w:tmpl w:val="5660350A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66F1C73"/>
    <w:multiLevelType w:val="hybridMultilevel"/>
    <w:tmpl w:val="9D8A5784"/>
    <w:lvl w:ilvl="0" w:tplc="0408FC10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687335C"/>
    <w:multiLevelType w:val="multilevel"/>
    <w:tmpl w:val="1F10FF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 w15:restartNumberingAfterBreak="0">
    <w:nsid w:val="291B1F5B"/>
    <w:multiLevelType w:val="multilevel"/>
    <w:tmpl w:val="33BC3CA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CD828C7"/>
    <w:multiLevelType w:val="multilevel"/>
    <w:tmpl w:val="CBC8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6176B"/>
    <w:multiLevelType w:val="multilevel"/>
    <w:tmpl w:val="41748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203670"/>
    <w:multiLevelType w:val="multilevel"/>
    <w:tmpl w:val="2F6A8526"/>
    <w:name w:val="WW8Num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28C2575"/>
    <w:multiLevelType w:val="multilevel"/>
    <w:tmpl w:val="30B86CDC"/>
    <w:lvl w:ilvl="0">
      <w:start w:val="5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E2983"/>
    <w:multiLevelType w:val="hybridMultilevel"/>
    <w:tmpl w:val="9F7A9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2A5570"/>
    <w:multiLevelType w:val="multilevel"/>
    <w:tmpl w:val="7FF2FCBA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F355B0F"/>
    <w:multiLevelType w:val="hybridMultilevel"/>
    <w:tmpl w:val="C24EC13E"/>
    <w:lvl w:ilvl="0" w:tplc="15E8B2C6">
      <w:start w:val="1"/>
      <w:numFmt w:val="decimal"/>
      <w:lvlText w:val="%1."/>
      <w:lvlJc w:val="left"/>
      <w:pPr>
        <w:ind w:left="3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25" w15:restartNumberingAfterBreak="0">
    <w:nsid w:val="54685E81"/>
    <w:multiLevelType w:val="multilevel"/>
    <w:tmpl w:val="CBC8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F77C6"/>
    <w:multiLevelType w:val="hybridMultilevel"/>
    <w:tmpl w:val="246234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4E6038"/>
    <w:multiLevelType w:val="multilevel"/>
    <w:tmpl w:val="0F48A1B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5D9F5A54"/>
    <w:multiLevelType w:val="multilevel"/>
    <w:tmpl w:val="5660350A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DD91CA1"/>
    <w:multiLevelType w:val="multilevel"/>
    <w:tmpl w:val="2F6A8526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5E6E5FD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609C0171"/>
    <w:multiLevelType w:val="hybridMultilevel"/>
    <w:tmpl w:val="12B03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26DBB"/>
    <w:multiLevelType w:val="multilevel"/>
    <w:tmpl w:val="3502DB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650245C1"/>
    <w:multiLevelType w:val="multilevel"/>
    <w:tmpl w:val="33BC3CA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5397ED7"/>
    <w:multiLevelType w:val="multilevel"/>
    <w:tmpl w:val="940066AC"/>
    <w:lvl w:ilvl="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669161A"/>
    <w:multiLevelType w:val="multilevel"/>
    <w:tmpl w:val="33FEF6B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8E60C6D"/>
    <w:multiLevelType w:val="multilevel"/>
    <w:tmpl w:val="CBC8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87968"/>
    <w:multiLevelType w:val="multilevel"/>
    <w:tmpl w:val="C12674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6C8B633A"/>
    <w:multiLevelType w:val="multilevel"/>
    <w:tmpl w:val="3502DB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734A216E"/>
    <w:multiLevelType w:val="multilevel"/>
    <w:tmpl w:val="3502DB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7426421"/>
    <w:multiLevelType w:val="hybridMultilevel"/>
    <w:tmpl w:val="2DEAD2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E960251"/>
    <w:multiLevelType w:val="multilevel"/>
    <w:tmpl w:val="1B98E330"/>
    <w:lvl w:ilvl="0">
      <w:start w:val="3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F73411D"/>
    <w:multiLevelType w:val="multilevel"/>
    <w:tmpl w:val="4A2CE03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1"/>
  </w:num>
  <w:num w:numId="4">
    <w:abstractNumId w:val="20"/>
  </w:num>
  <w:num w:numId="5">
    <w:abstractNumId w:val="35"/>
  </w:num>
  <w:num w:numId="6">
    <w:abstractNumId w:val="3"/>
  </w:num>
  <w:num w:numId="7">
    <w:abstractNumId w:val="11"/>
  </w:num>
  <w:num w:numId="8">
    <w:abstractNumId w:val="28"/>
  </w:num>
  <w:num w:numId="9">
    <w:abstractNumId w:val="14"/>
  </w:num>
  <w:num w:numId="10">
    <w:abstractNumId w:val="29"/>
  </w:num>
  <w:num w:numId="11">
    <w:abstractNumId w:val="8"/>
  </w:num>
  <w:num w:numId="12">
    <w:abstractNumId w:val="12"/>
  </w:num>
  <w:num w:numId="13">
    <w:abstractNumId w:val="23"/>
  </w:num>
  <w:num w:numId="14">
    <w:abstractNumId w:val="38"/>
  </w:num>
  <w:num w:numId="15">
    <w:abstractNumId w:val="6"/>
  </w:num>
  <w:num w:numId="16">
    <w:abstractNumId w:val="39"/>
  </w:num>
  <w:num w:numId="17">
    <w:abstractNumId w:val="40"/>
  </w:num>
  <w:num w:numId="18">
    <w:abstractNumId w:val="25"/>
  </w:num>
  <w:num w:numId="19">
    <w:abstractNumId w:val="21"/>
  </w:num>
  <w:num w:numId="20">
    <w:abstractNumId w:val="18"/>
  </w:num>
  <w:num w:numId="21">
    <w:abstractNumId w:val="37"/>
  </w:num>
  <w:num w:numId="22">
    <w:abstractNumId w:val="34"/>
  </w:num>
  <w:num w:numId="23">
    <w:abstractNumId w:val="9"/>
  </w:num>
  <w:num w:numId="24">
    <w:abstractNumId w:val="10"/>
  </w:num>
  <w:num w:numId="25">
    <w:abstractNumId w:val="33"/>
  </w:num>
  <w:num w:numId="26">
    <w:abstractNumId w:val="13"/>
  </w:num>
  <w:num w:numId="27">
    <w:abstractNumId w:val="17"/>
  </w:num>
  <w:num w:numId="28">
    <w:abstractNumId w:val="42"/>
  </w:num>
  <w:num w:numId="29">
    <w:abstractNumId w:val="36"/>
  </w:num>
  <w:num w:numId="30">
    <w:abstractNumId w:val="7"/>
  </w:num>
  <w:num w:numId="31">
    <w:abstractNumId w:val="4"/>
  </w:num>
  <w:num w:numId="32">
    <w:abstractNumId w:val="32"/>
  </w:num>
  <w:num w:numId="33">
    <w:abstractNumId w:val="43"/>
  </w:num>
  <w:num w:numId="34">
    <w:abstractNumId w:val="41"/>
  </w:num>
  <w:num w:numId="35">
    <w:abstractNumId w:val="22"/>
  </w:num>
  <w:num w:numId="36">
    <w:abstractNumId w:val="19"/>
  </w:num>
  <w:num w:numId="37">
    <w:abstractNumId w:val="26"/>
  </w:num>
  <w:num w:numId="38">
    <w:abstractNumId w:val="24"/>
  </w:num>
  <w:num w:numId="39">
    <w:abstractNumId w:val="5"/>
  </w:num>
  <w:num w:numId="40">
    <w:abstractNumId w:val="27"/>
  </w:num>
  <w:num w:numId="41">
    <w:abstractNumId w:val="15"/>
  </w:num>
  <w:num w:numId="4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0F"/>
    <w:rsid w:val="000021B8"/>
    <w:rsid w:val="000117E1"/>
    <w:rsid w:val="00015759"/>
    <w:rsid w:val="00017EE6"/>
    <w:rsid w:val="00022441"/>
    <w:rsid w:val="00022F70"/>
    <w:rsid w:val="0002344B"/>
    <w:rsid w:val="00030895"/>
    <w:rsid w:val="000310CB"/>
    <w:rsid w:val="000368D2"/>
    <w:rsid w:val="000404FB"/>
    <w:rsid w:val="000416FC"/>
    <w:rsid w:val="00041703"/>
    <w:rsid w:val="00042432"/>
    <w:rsid w:val="00044C87"/>
    <w:rsid w:val="00045BC3"/>
    <w:rsid w:val="000474A9"/>
    <w:rsid w:val="000535DD"/>
    <w:rsid w:val="00056F98"/>
    <w:rsid w:val="0005792A"/>
    <w:rsid w:val="00060211"/>
    <w:rsid w:val="0006356F"/>
    <w:rsid w:val="000645BD"/>
    <w:rsid w:val="00064E63"/>
    <w:rsid w:val="0007336E"/>
    <w:rsid w:val="00082B5C"/>
    <w:rsid w:val="00082DEC"/>
    <w:rsid w:val="00083DB0"/>
    <w:rsid w:val="00087F45"/>
    <w:rsid w:val="00091D81"/>
    <w:rsid w:val="00094F2F"/>
    <w:rsid w:val="000A175C"/>
    <w:rsid w:val="000A5675"/>
    <w:rsid w:val="000C03CB"/>
    <w:rsid w:val="000C048B"/>
    <w:rsid w:val="000C1ACB"/>
    <w:rsid w:val="000E02FA"/>
    <w:rsid w:val="000E7B90"/>
    <w:rsid w:val="00113F2E"/>
    <w:rsid w:val="00122E91"/>
    <w:rsid w:val="001279CE"/>
    <w:rsid w:val="00132FEE"/>
    <w:rsid w:val="001346CB"/>
    <w:rsid w:val="00135A03"/>
    <w:rsid w:val="0014426A"/>
    <w:rsid w:val="0015325B"/>
    <w:rsid w:val="00154464"/>
    <w:rsid w:val="001551C5"/>
    <w:rsid w:val="00157D35"/>
    <w:rsid w:val="00164338"/>
    <w:rsid w:val="001761B4"/>
    <w:rsid w:val="001819AB"/>
    <w:rsid w:val="00181A51"/>
    <w:rsid w:val="001824EF"/>
    <w:rsid w:val="00182F18"/>
    <w:rsid w:val="00186FC6"/>
    <w:rsid w:val="00190E0F"/>
    <w:rsid w:val="00192450"/>
    <w:rsid w:val="0019597C"/>
    <w:rsid w:val="001A0E09"/>
    <w:rsid w:val="001A20C2"/>
    <w:rsid w:val="001B53EB"/>
    <w:rsid w:val="001B552F"/>
    <w:rsid w:val="001B6F5A"/>
    <w:rsid w:val="001C4274"/>
    <w:rsid w:val="001C5A32"/>
    <w:rsid w:val="001D06E8"/>
    <w:rsid w:val="001D5DFC"/>
    <w:rsid w:val="001E45CA"/>
    <w:rsid w:val="001E5AC2"/>
    <w:rsid w:val="002004AC"/>
    <w:rsid w:val="002179A5"/>
    <w:rsid w:val="00223A9B"/>
    <w:rsid w:val="00223E54"/>
    <w:rsid w:val="0022599A"/>
    <w:rsid w:val="0023166B"/>
    <w:rsid w:val="00236AB4"/>
    <w:rsid w:val="00236F41"/>
    <w:rsid w:val="00240181"/>
    <w:rsid w:val="00241B6F"/>
    <w:rsid w:val="00250491"/>
    <w:rsid w:val="002505EC"/>
    <w:rsid w:val="00251C59"/>
    <w:rsid w:val="00254D43"/>
    <w:rsid w:val="00265AD7"/>
    <w:rsid w:val="00265F0E"/>
    <w:rsid w:val="00266203"/>
    <w:rsid w:val="00270698"/>
    <w:rsid w:val="0027633E"/>
    <w:rsid w:val="002767F4"/>
    <w:rsid w:val="0029015B"/>
    <w:rsid w:val="00292CBD"/>
    <w:rsid w:val="00293052"/>
    <w:rsid w:val="0029322E"/>
    <w:rsid w:val="002975F7"/>
    <w:rsid w:val="002B671B"/>
    <w:rsid w:val="002C42ED"/>
    <w:rsid w:val="002C7826"/>
    <w:rsid w:val="002D0313"/>
    <w:rsid w:val="002D0872"/>
    <w:rsid w:val="002D24F5"/>
    <w:rsid w:val="002D76D1"/>
    <w:rsid w:val="002E2E92"/>
    <w:rsid w:val="002E47FF"/>
    <w:rsid w:val="002F190E"/>
    <w:rsid w:val="00306450"/>
    <w:rsid w:val="00306A0E"/>
    <w:rsid w:val="00307202"/>
    <w:rsid w:val="00307AE3"/>
    <w:rsid w:val="00307E3B"/>
    <w:rsid w:val="00311C7D"/>
    <w:rsid w:val="00313D84"/>
    <w:rsid w:val="00314A7D"/>
    <w:rsid w:val="00316CBD"/>
    <w:rsid w:val="00334608"/>
    <w:rsid w:val="003430C4"/>
    <w:rsid w:val="00353347"/>
    <w:rsid w:val="00355D15"/>
    <w:rsid w:val="00362141"/>
    <w:rsid w:val="003647DA"/>
    <w:rsid w:val="003656F4"/>
    <w:rsid w:val="00373081"/>
    <w:rsid w:val="00380882"/>
    <w:rsid w:val="00384377"/>
    <w:rsid w:val="00386414"/>
    <w:rsid w:val="0038674E"/>
    <w:rsid w:val="00387F96"/>
    <w:rsid w:val="00396647"/>
    <w:rsid w:val="003B6CDF"/>
    <w:rsid w:val="003B70A9"/>
    <w:rsid w:val="003C2C42"/>
    <w:rsid w:val="003C458C"/>
    <w:rsid w:val="003C6BDB"/>
    <w:rsid w:val="003C756A"/>
    <w:rsid w:val="003C763D"/>
    <w:rsid w:val="003C7979"/>
    <w:rsid w:val="003D14C7"/>
    <w:rsid w:val="003D18FD"/>
    <w:rsid w:val="003D1B71"/>
    <w:rsid w:val="003D52DF"/>
    <w:rsid w:val="003D5B24"/>
    <w:rsid w:val="003E64EA"/>
    <w:rsid w:val="003E7C0E"/>
    <w:rsid w:val="003F2F62"/>
    <w:rsid w:val="003F4CBF"/>
    <w:rsid w:val="0040179D"/>
    <w:rsid w:val="00402987"/>
    <w:rsid w:val="004132EC"/>
    <w:rsid w:val="00421849"/>
    <w:rsid w:val="00425DE8"/>
    <w:rsid w:val="00426BF7"/>
    <w:rsid w:val="004312EE"/>
    <w:rsid w:val="0043509D"/>
    <w:rsid w:val="004510E1"/>
    <w:rsid w:val="00463DD8"/>
    <w:rsid w:val="0046478F"/>
    <w:rsid w:val="00472174"/>
    <w:rsid w:val="004858E6"/>
    <w:rsid w:val="004938DF"/>
    <w:rsid w:val="00493E60"/>
    <w:rsid w:val="004A28F6"/>
    <w:rsid w:val="004A31C2"/>
    <w:rsid w:val="004A4C1F"/>
    <w:rsid w:val="004A7557"/>
    <w:rsid w:val="004B37F5"/>
    <w:rsid w:val="004B5476"/>
    <w:rsid w:val="004C0436"/>
    <w:rsid w:val="004C59D4"/>
    <w:rsid w:val="004D125C"/>
    <w:rsid w:val="004D4777"/>
    <w:rsid w:val="004E19C7"/>
    <w:rsid w:val="004E208A"/>
    <w:rsid w:val="004E37E4"/>
    <w:rsid w:val="004F5DE9"/>
    <w:rsid w:val="00500DE2"/>
    <w:rsid w:val="00505064"/>
    <w:rsid w:val="00511E76"/>
    <w:rsid w:val="0051306A"/>
    <w:rsid w:val="00513C16"/>
    <w:rsid w:val="005151E4"/>
    <w:rsid w:val="00516803"/>
    <w:rsid w:val="005171E7"/>
    <w:rsid w:val="00524CAF"/>
    <w:rsid w:val="00525CD7"/>
    <w:rsid w:val="005275A0"/>
    <w:rsid w:val="0054164D"/>
    <w:rsid w:val="00541E49"/>
    <w:rsid w:val="0054512E"/>
    <w:rsid w:val="00557535"/>
    <w:rsid w:val="00557B77"/>
    <w:rsid w:val="00562FED"/>
    <w:rsid w:val="005677B0"/>
    <w:rsid w:val="00570FDF"/>
    <w:rsid w:val="005818EE"/>
    <w:rsid w:val="00586360"/>
    <w:rsid w:val="00591A79"/>
    <w:rsid w:val="00594B07"/>
    <w:rsid w:val="005A1536"/>
    <w:rsid w:val="005A3654"/>
    <w:rsid w:val="005A43FC"/>
    <w:rsid w:val="005A4A50"/>
    <w:rsid w:val="005A4BD9"/>
    <w:rsid w:val="005B390A"/>
    <w:rsid w:val="005C0F34"/>
    <w:rsid w:val="005C1171"/>
    <w:rsid w:val="005C5195"/>
    <w:rsid w:val="005D051A"/>
    <w:rsid w:val="005D30A4"/>
    <w:rsid w:val="005E16C2"/>
    <w:rsid w:val="005E1F30"/>
    <w:rsid w:val="005E2D8F"/>
    <w:rsid w:val="005E35A4"/>
    <w:rsid w:val="005E77C5"/>
    <w:rsid w:val="005F1606"/>
    <w:rsid w:val="006014DB"/>
    <w:rsid w:val="006076D4"/>
    <w:rsid w:val="00613C5D"/>
    <w:rsid w:val="006152E1"/>
    <w:rsid w:val="00617C25"/>
    <w:rsid w:val="00623758"/>
    <w:rsid w:val="006266CB"/>
    <w:rsid w:val="0063111A"/>
    <w:rsid w:val="00635C2E"/>
    <w:rsid w:val="00643F22"/>
    <w:rsid w:val="006500A3"/>
    <w:rsid w:val="00656219"/>
    <w:rsid w:val="00660CDD"/>
    <w:rsid w:val="00667243"/>
    <w:rsid w:val="006729DE"/>
    <w:rsid w:val="00676111"/>
    <w:rsid w:val="00680578"/>
    <w:rsid w:val="0068445E"/>
    <w:rsid w:val="00684E33"/>
    <w:rsid w:val="00690F74"/>
    <w:rsid w:val="006913A7"/>
    <w:rsid w:val="006926CD"/>
    <w:rsid w:val="00692E2F"/>
    <w:rsid w:val="00696A40"/>
    <w:rsid w:val="006A20EA"/>
    <w:rsid w:val="006A2975"/>
    <w:rsid w:val="006A6AC5"/>
    <w:rsid w:val="006A781A"/>
    <w:rsid w:val="006B7740"/>
    <w:rsid w:val="006C1908"/>
    <w:rsid w:val="006C33D9"/>
    <w:rsid w:val="006E7DF1"/>
    <w:rsid w:val="0070144B"/>
    <w:rsid w:val="00702140"/>
    <w:rsid w:val="00702AEE"/>
    <w:rsid w:val="007106FE"/>
    <w:rsid w:val="00723FCD"/>
    <w:rsid w:val="00725A02"/>
    <w:rsid w:val="00727173"/>
    <w:rsid w:val="0073159A"/>
    <w:rsid w:val="00742D29"/>
    <w:rsid w:val="007512D8"/>
    <w:rsid w:val="007642C5"/>
    <w:rsid w:val="00764F90"/>
    <w:rsid w:val="00770D66"/>
    <w:rsid w:val="00774D40"/>
    <w:rsid w:val="00775798"/>
    <w:rsid w:val="00776593"/>
    <w:rsid w:val="00782A63"/>
    <w:rsid w:val="00784444"/>
    <w:rsid w:val="00787ACF"/>
    <w:rsid w:val="00790502"/>
    <w:rsid w:val="007918CE"/>
    <w:rsid w:val="00791CD3"/>
    <w:rsid w:val="007A0858"/>
    <w:rsid w:val="007A2715"/>
    <w:rsid w:val="007A388C"/>
    <w:rsid w:val="007A38F9"/>
    <w:rsid w:val="007A5C2A"/>
    <w:rsid w:val="007B1734"/>
    <w:rsid w:val="007B2B6C"/>
    <w:rsid w:val="007B6A77"/>
    <w:rsid w:val="007C0BCD"/>
    <w:rsid w:val="007C2C8F"/>
    <w:rsid w:val="007C7E11"/>
    <w:rsid w:val="007D2038"/>
    <w:rsid w:val="007D4575"/>
    <w:rsid w:val="007E3457"/>
    <w:rsid w:val="007E3D4D"/>
    <w:rsid w:val="007F025D"/>
    <w:rsid w:val="007F32C3"/>
    <w:rsid w:val="007F4F4B"/>
    <w:rsid w:val="007F5E64"/>
    <w:rsid w:val="008037B3"/>
    <w:rsid w:val="008104A6"/>
    <w:rsid w:val="0081230D"/>
    <w:rsid w:val="0081451D"/>
    <w:rsid w:val="00822F46"/>
    <w:rsid w:val="00824C68"/>
    <w:rsid w:val="00825F90"/>
    <w:rsid w:val="008319CA"/>
    <w:rsid w:val="00835F75"/>
    <w:rsid w:val="0084144A"/>
    <w:rsid w:val="00845592"/>
    <w:rsid w:val="00847DB0"/>
    <w:rsid w:val="00850889"/>
    <w:rsid w:val="0085163F"/>
    <w:rsid w:val="00851E66"/>
    <w:rsid w:val="00855B49"/>
    <w:rsid w:val="00863C42"/>
    <w:rsid w:val="00864A9C"/>
    <w:rsid w:val="008673A1"/>
    <w:rsid w:val="0087729A"/>
    <w:rsid w:val="00877C10"/>
    <w:rsid w:val="00880B45"/>
    <w:rsid w:val="008827CE"/>
    <w:rsid w:val="00885756"/>
    <w:rsid w:val="008904F4"/>
    <w:rsid w:val="00891FAD"/>
    <w:rsid w:val="008A2C68"/>
    <w:rsid w:val="008B2878"/>
    <w:rsid w:val="008B50E5"/>
    <w:rsid w:val="008B5402"/>
    <w:rsid w:val="008B5500"/>
    <w:rsid w:val="008C06EF"/>
    <w:rsid w:val="008C588D"/>
    <w:rsid w:val="008D2046"/>
    <w:rsid w:val="008D429B"/>
    <w:rsid w:val="008D44FD"/>
    <w:rsid w:val="008E06BE"/>
    <w:rsid w:val="008F1090"/>
    <w:rsid w:val="008F4FEA"/>
    <w:rsid w:val="0091100A"/>
    <w:rsid w:val="009134A7"/>
    <w:rsid w:val="00913510"/>
    <w:rsid w:val="0091557E"/>
    <w:rsid w:val="0092034C"/>
    <w:rsid w:val="0092276A"/>
    <w:rsid w:val="00931D9C"/>
    <w:rsid w:val="00945ABE"/>
    <w:rsid w:val="00946485"/>
    <w:rsid w:val="0095407E"/>
    <w:rsid w:val="009540D1"/>
    <w:rsid w:val="009541F3"/>
    <w:rsid w:val="00954692"/>
    <w:rsid w:val="00955700"/>
    <w:rsid w:val="00956537"/>
    <w:rsid w:val="00964C69"/>
    <w:rsid w:val="00971A59"/>
    <w:rsid w:val="009728CE"/>
    <w:rsid w:val="00980673"/>
    <w:rsid w:val="00981C46"/>
    <w:rsid w:val="009840AD"/>
    <w:rsid w:val="009861A1"/>
    <w:rsid w:val="00987EF3"/>
    <w:rsid w:val="00990B1E"/>
    <w:rsid w:val="00990C02"/>
    <w:rsid w:val="00994525"/>
    <w:rsid w:val="00994C77"/>
    <w:rsid w:val="009A763E"/>
    <w:rsid w:val="009A777F"/>
    <w:rsid w:val="009B4093"/>
    <w:rsid w:val="009B452A"/>
    <w:rsid w:val="009B4E42"/>
    <w:rsid w:val="009B5C1B"/>
    <w:rsid w:val="009B5C68"/>
    <w:rsid w:val="009C0FCB"/>
    <w:rsid w:val="009C29F0"/>
    <w:rsid w:val="009C7D84"/>
    <w:rsid w:val="009D2947"/>
    <w:rsid w:val="009D2CAF"/>
    <w:rsid w:val="009D4666"/>
    <w:rsid w:val="009D5C15"/>
    <w:rsid w:val="009E0D5B"/>
    <w:rsid w:val="009E0DD9"/>
    <w:rsid w:val="009F2804"/>
    <w:rsid w:val="00A049F8"/>
    <w:rsid w:val="00A04DA3"/>
    <w:rsid w:val="00A13D21"/>
    <w:rsid w:val="00A149C6"/>
    <w:rsid w:val="00A1656B"/>
    <w:rsid w:val="00A17E57"/>
    <w:rsid w:val="00A261C2"/>
    <w:rsid w:val="00A320D9"/>
    <w:rsid w:val="00A32C00"/>
    <w:rsid w:val="00A3422A"/>
    <w:rsid w:val="00A3543D"/>
    <w:rsid w:val="00A377DA"/>
    <w:rsid w:val="00A42EDC"/>
    <w:rsid w:val="00A4320F"/>
    <w:rsid w:val="00A43B6D"/>
    <w:rsid w:val="00A442F4"/>
    <w:rsid w:val="00A4501B"/>
    <w:rsid w:val="00A4641C"/>
    <w:rsid w:val="00A50072"/>
    <w:rsid w:val="00A50C2F"/>
    <w:rsid w:val="00A55584"/>
    <w:rsid w:val="00A55D9F"/>
    <w:rsid w:val="00A5600F"/>
    <w:rsid w:val="00A561B0"/>
    <w:rsid w:val="00A5629C"/>
    <w:rsid w:val="00A61190"/>
    <w:rsid w:val="00A62487"/>
    <w:rsid w:val="00A67F75"/>
    <w:rsid w:val="00A73784"/>
    <w:rsid w:val="00A742D3"/>
    <w:rsid w:val="00A816B3"/>
    <w:rsid w:val="00A84FBB"/>
    <w:rsid w:val="00A90138"/>
    <w:rsid w:val="00AA0CD5"/>
    <w:rsid w:val="00AA34FB"/>
    <w:rsid w:val="00AA6472"/>
    <w:rsid w:val="00AC5693"/>
    <w:rsid w:val="00AC637B"/>
    <w:rsid w:val="00AC71DF"/>
    <w:rsid w:val="00AD259E"/>
    <w:rsid w:val="00AD6B49"/>
    <w:rsid w:val="00AE6A11"/>
    <w:rsid w:val="00AF1C71"/>
    <w:rsid w:val="00AF50FE"/>
    <w:rsid w:val="00B048AD"/>
    <w:rsid w:val="00B1701D"/>
    <w:rsid w:val="00B176C6"/>
    <w:rsid w:val="00B17B3F"/>
    <w:rsid w:val="00B2452D"/>
    <w:rsid w:val="00B33A3E"/>
    <w:rsid w:val="00B37724"/>
    <w:rsid w:val="00B42521"/>
    <w:rsid w:val="00B45216"/>
    <w:rsid w:val="00B4539C"/>
    <w:rsid w:val="00B52A75"/>
    <w:rsid w:val="00B53F00"/>
    <w:rsid w:val="00B63F74"/>
    <w:rsid w:val="00B64488"/>
    <w:rsid w:val="00B65644"/>
    <w:rsid w:val="00B7537D"/>
    <w:rsid w:val="00B76641"/>
    <w:rsid w:val="00B802EF"/>
    <w:rsid w:val="00B81FAC"/>
    <w:rsid w:val="00B849E6"/>
    <w:rsid w:val="00B84D54"/>
    <w:rsid w:val="00B85560"/>
    <w:rsid w:val="00B87338"/>
    <w:rsid w:val="00B876F0"/>
    <w:rsid w:val="00B87C8F"/>
    <w:rsid w:val="00B90590"/>
    <w:rsid w:val="00B919C8"/>
    <w:rsid w:val="00BA7E50"/>
    <w:rsid w:val="00BB0B80"/>
    <w:rsid w:val="00BB2BFD"/>
    <w:rsid w:val="00BB3170"/>
    <w:rsid w:val="00BB34DF"/>
    <w:rsid w:val="00BC0ABD"/>
    <w:rsid w:val="00BC6174"/>
    <w:rsid w:val="00BC757D"/>
    <w:rsid w:val="00BD056F"/>
    <w:rsid w:val="00BD6EE1"/>
    <w:rsid w:val="00BE54B0"/>
    <w:rsid w:val="00BF5D72"/>
    <w:rsid w:val="00BF616B"/>
    <w:rsid w:val="00BF661B"/>
    <w:rsid w:val="00C11DD3"/>
    <w:rsid w:val="00C11FC3"/>
    <w:rsid w:val="00C14378"/>
    <w:rsid w:val="00C14FD8"/>
    <w:rsid w:val="00C23D42"/>
    <w:rsid w:val="00C2416B"/>
    <w:rsid w:val="00C27C72"/>
    <w:rsid w:val="00C30EAD"/>
    <w:rsid w:val="00C349B2"/>
    <w:rsid w:val="00C4015D"/>
    <w:rsid w:val="00C43C5A"/>
    <w:rsid w:val="00C46226"/>
    <w:rsid w:val="00C50B11"/>
    <w:rsid w:val="00C606C4"/>
    <w:rsid w:val="00C6334D"/>
    <w:rsid w:val="00C72F53"/>
    <w:rsid w:val="00C743A4"/>
    <w:rsid w:val="00C80B97"/>
    <w:rsid w:val="00C812D0"/>
    <w:rsid w:val="00C83E5A"/>
    <w:rsid w:val="00C9155E"/>
    <w:rsid w:val="00C94F8D"/>
    <w:rsid w:val="00CA06B6"/>
    <w:rsid w:val="00CA185A"/>
    <w:rsid w:val="00CA213C"/>
    <w:rsid w:val="00CA4798"/>
    <w:rsid w:val="00CC2435"/>
    <w:rsid w:val="00CD16E4"/>
    <w:rsid w:val="00CD17BF"/>
    <w:rsid w:val="00CE0AB8"/>
    <w:rsid w:val="00CE2678"/>
    <w:rsid w:val="00CE2A2A"/>
    <w:rsid w:val="00CE3A9A"/>
    <w:rsid w:val="00CF385B"/>
    <w:rsid w:val="00CF4E15"/>
    <w:rsid w:val="00D028F0"/>
    <w:rsid w:val="00D05511"/>
    <w:rsid w:val="00D06131"/>
    <w:rsid w:val="00D10A4C"/>
    <w:rsid w:val="00D15F51"/>
    <w:rsid w:val="00D31254"/>
    <w:rsid w:val="00D33647"/>
    <w:rsid w:val="00D33CCE"/>
    <w:rsid w:val="00D33FD4"/>
    <w:rsid w:val="00D35F44"/>
    <w:rsid w:val="00D40C7D"/>
    <w:rsid w:val="00D42BDE"/>
    <w:rsid w:val="00D4551A"/>
    <w:rsid w:val="00D455C5"/>
    <w:rsid w:val="00D45744"/>
    <w:rsid w:val="00D4621F"/>
    <w:rsid w:val="00D468F2"/>
    <w:rsid w:val="00D53E40"/>
    <w:rsid w:val="00D61F69"/>
    <w:rsid w:val="00D62DD0"/>
    <w:rsid w:val="00D71C68"/>
    <w:rsid w:val="00D74A1F"/>
    <w:rsid w:val="00D80C50"/>
    <w:rsid w:val="00D935C7"/>
    <w:rsid w:val="00D974CA"/>
    <w:rsid w:val="00D97A41"/>
    <w:rsid w:val="00DA29A1"/>
    <w:rsid w:val="00DA2E27"/>
    <w:rsid w:val="00DA5697"/>
    <w:rsid w:val="00DB1F70"/>
    <w:rsid w:val="00DB63E5"/>
    <w:rsid w:val="00DB6789"/>
    <w:rsid w:val="00DC41EF"/>
    <w:rsid w:val="00DC58E0"/>
    <w:rsid w:val="00DC6C1A"/>
    <w:rsid w:val="00DD0A13"/>
    <w:rsid w:val="00DD199E"/>
    <w:rsid w:val="00DD2D0E"/>
    <w:rsid w:val="00DD4796"/>
    <w:rsid w:val="00DD6A07"/>
    <w:rsid w:val="00DE0E34"/>
    <w:rsid w:val="00DE20CB"/>
    <w:rsid w:val="00DF372E"/>
    <w:rsid w:val="00DF7796"/>
    <w:rsid w:val="00E05D74"/>
    <w:rsid w:val="00E05E9E"/>
    <w:rsid w:val="00E20258"/>
    <w:rsid w:val="00E204BC"/>
    <w:rsid w:val="00E238AD"/>
    <w:rsid w:val="00E300F0"/>
    <w:rsid w:val="00E32CDE"/>
    <w:rsid w:val="00E34B5C"/>
    <w:rsid w:val="00E4402E"/>
    <w:rsid w:val="00E509EE"/>
    <w:rsid w:val="00E51A8D"/>
    <w:rsid w:val="00E55C62"/>
    <w:rsid w:val="00E55F98"/>
    <w:rsid w:val="00E602ED"/>
    <w:rsid w:val="00E65DF4"/>
    <w:rsid w:val="00E65FD5"/>
    <w:rsid w:val="00E73A43"/>
    <w:rsid w:val="00E8013B"/>
    <w:rsid w:val="00E83689"/>
    <w:rsid w:val="00E87BA9"/>
    <w:rsid w:val="00E90595"/>
    <w:rsid w:val="00E9205E"/>
    <w:rsid w:val="00E9431A"/>
    <w:rsid w:val="00E965AD"/>
    <w:rsid w:val="00E97D33"/>
    <w:rsid w:val="00EA19FF"/>
    <w:rsid w:val="00EA7F8E"/>
    <w:rsid w:val="00EB6875"/>
    <w:rsid w:val="00EB688E"/>
    <w:rsid w:val="00ED01DC"/>
    <w:rsid w:val="00ED4BFE"/>
    <w:rsid w:val="00ED63A9"/>
    <w:rsid w:val="00EE2048"/>
    <w:rsid w:val="00EE3AAD"/>
    <w:rsid w:val="00EE413F"/>
    <w:rsid w:val="00EE65B2"/>
    <w:rsid w:val="00EE6617"/>
    <w:rsid w:val="00EF2832"/>
    <w:rsid w:val="00EF5685"/>
    <w:rsid w:val="00F00996"/>
    <w:rsid w:val="00F15442"/>
    <w:rsid w:val="00F277CB"/>
    <w:rsid w:val="00F466A3"/>
    <w:rsid w:val="00F53360"/>
    <w:rsid w:val="00F54868"/>
    <w:rsid w:val="00F70B6E"/>
    <w:rsid w:val="00F96F41"/>
    <w:rsid w:val="00FA4D1C"/>
    <w:rsid w:val="00FA7DAB"/>
    <w:rsid w:val="00FC2AC7"/>
    <w:rsid w:val="00FC72AD"/>
    <w:rsid w:val="00FC7AEC"/>
    <w:rsid w:val="00FD3182"/>
    <w:rsid w:val="00FD32B9"/>
    <w:rsid w:val="00FD5159"/>
    <w:rsid w:val="00FE6630"/>
    <w:rsid w:val="00FE78AC"/>
    <w:rsid w:val="00FF12FF"/>
    <w:rsid w:val="00FF1658"/>
    <w:rsid w:val="00FF2DAE"/>
    <w:rsid w:val="00FF35B8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2B534A"/>
  <w15:chartTrackingRefBased/>
  <w15:docId w15:val="{FA83CC54-B841-40BB-A480-6B68459C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link w:val="10"/>
    <w:uiPriority w:val="9"/>
    <w:qFormat/>
    <w:rsid w:val="00E9059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b/>
    </w:rPr>
  </w:style>
  <w:style w:type="character" w:customStyle="1" w:styleId="WW8Num6z2">
    <w:name w:val="WW8Num6z2"/>
    <w:rPr>
      <w:color w:val="00000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2">
    <w:name w:val="WW8Num14z2"/>
    <w:rPr>
      <w:color w:val="000000"/>
    </w:rPr>
  </w:style>
  <w:style w:type="character" w:customStyle="1" w:styleId="WW8Num15z0">
    <w:name w:val="WW8Num15z0"/>
    <w:rPr>
      <w:rFonts w:ascii="Times New Roman CYR" w:hAnsi="Times New Roman CYR" w:cs="Times New Roman CYR"/>
    </w:rPr>
  </w:style>
  <w:style w:type="character" w:customStyle="1" w:styleId="WW8NumSt2z0">
    <w:name w:val="WW8NumSt2z0"/>
    <w:rPr>
      <w:rFonts w:ascii="Times New Roman CYR" w:hAnsi="Times New Roman CYR" w:cs="Times New Roman CYR"/>
    </w:rPr>
  </w:style>
  <w:style w:type="character" w:customStyle="1" w:styleId="WW8NumSt3z0">
    <w:name w:val="WW8NumSt3z0"/>
    <w:rPr>
      <w:rFonts w:ascii="Times New Roman CYR" w:hAnsi="Times New Roman CYR" w:cs="Times New Roman CYR"/>
    </w:rPr>
  </w:style>
  <w:style w:type="character" w:customStyle="1" w:styleId="WW8NumSt4z0">
    <w:name w:val="WW8NumSt4z0"/>
    <w:rPr>
      <w:rFonts w:ascii="Times New Roman CYR" w:hAnsi="Times New Roman CYR" w:cs="Times New Roman CYR"/>
    </w:rPr>
  </w:style>
  <w:style w:type="character" w:customStyle="1" w:styleId="WW8NumSt5z0">
    <w:name w:val="WW8NumSt5z0"/>
    <w:rPr>
      <w:rFonts w:ascii="Times New Roman CYR" w:hAnsi="Times New Roman CYR" w:cs="Times New Roman CYR"/>
    </w:rPr>
  </w:style>
  <w:style w:type="character" w:customStyle="1" w:styleId="WW8NumSt6z0">
    <w:name w:val="WW8NumSt6z0"/>
    <w:rPr>
      <w:rFonts w:ascii="Times New Roman CYR" w:hAnsi="Times New Roman CYR" w:cs="Times New Roman CYR"/>
    </w:rPr>
  </w:style>
  <w:style w:type="character" w:customStyle="1" w:styleId="WW8NumSt7z0">
    <w:name w:val="WW8NumSt7z0"/>
    <w:rPr>
      <w:rFonts w:ascii="Times New Roman CYR" w:hAnsi="Times New Roman CYR" w:cs="Times New Roman CYR"/>
    </w:rPr>
  </w:style>
  <w:style w:type="character" w:customStyle="1" w:styleId="WW8NumSt8z0">
    <w:name w:val="WW8NumSt8z0"/>
    <w:rPr>
      <w:rFonts w:ascii="Times New Roman CYR" w:hAnsi="Times New Roman CYR" w:cs="Times New Roman CYR"/>
    </w:rPr>
  </w:style>
  <w:style w:type="character" w:customStyle="1" w:styleId="WW8NumSt9z0">
    <w:name w:val="WW8NumSt9z0"/>
    <w:rPr>
      <w:rFonts w:ascii="Times New Roman CYR" w:hAnsi="Times New Roman CYR" w:cs="Times New Roman CYR"/>
    </w:rPr>
  </w:style>
  <w:style w:type="character" w:customStyle="1" w:styleId="WW8NumSt10z0">
    <w:name w:val="WW8NumSt10z0"/>
    <w:rPr>
      <w:rFonts w:ascii="Times New Roman CYR" w:hAnsi="Times New Roman CYR" w:cs="Times New Roman CYR"/>
    </w:rPr>
  </w:style>
  <w:style w:type="character" w:customStyle="1" w:styleId="11">
    <w:name w:val="Основной шрифт абзаца1"/>
  </w:style>
  <w:style w:type="character" w:styleId="a4">
    <w:name w:val="page number"/>
    <w:basedOn w:val="11"/>
  </w:style>
  <w:style w:type="paragraph" w:styleId="a5">
    <w:name w:val="Title"/>
    <w:basedOn w:val="a0"/>
    <w:next w:val="a6"/>
    <w:link w:val="a7"/>
    <w:qFormat/>
    <w:rsid w:val="00825F90"/>
    <w:pPr>
      <w:suppressAutoHyphens w:val="0"/>
      <w:jc w:val="center"/>
    </w:pPr>
    <w:rPr>
      <w:b/>
      <w:sz w:val="28"/>
      <w:szCs w:val="20"/>
      <w:lang w:eastAsia="ru-RU"/>
    </w:rPr>
  </w:style>
  <w:style w:type="paragraph" w:styleId="a6">
    <w:name w:val="Body Text"/>
    <w:basedOn w:val="a0"/>
    <w:pPr>
      <w:spacing w:after="120"/>
    </w:pPr>
  </w:style>
  <w:style w:type="paragraph" w:styleId="a8">
    <w:name w:val="List"/>
    <w:basedOn w:val="a6"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Balloon Text"/>
    <w:basedOn w:val="a0"/>
    <w:rPr>
      <w:rFonts w:ascii="Tahoma" w:hAnsi="Tahoma" w:cs="Tahoma"/>
      <w:sz w:val="16"/>
      <w:szCs w:val="16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0"/>
    <w:pPr>
      <w:ind w:left="1440"/>
      <w:jc w:val="both"/>
    </w:pPr>
    <w:rPr>
      <w:sz w:val="20"/>
      <w:szCs w:val="20"/>
    </w:rPr>
  </w:style>
  <w:style w:type="paragraph" w:customStyle="1" w:styleId="ac">
    <w:name w:val="Содержимое таблицы"/>
    <w:basedOn w:val="a0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3">
    <w:name w:val="Body Text Indent 3"/>
    <w:basedOn w:val="a0"/>
    <w:rsid w:val="00E9205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FontStyle22">
    <w:name w:val="Font Style22"/>
    <w:rsid w:val="00E9205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CharChar">
    <w:name w:val="Char Char"/>
    <w:basedOn w:val="a0"/>
    <w:rsid w:val="00B048A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Название Знак"/>
    <w:link w:val="a5"/>
    <w:rsid w:val="00FF1658"/>
    <w:rPr>
      <w:b/>
      <w:sz w:val="28"/>
    </w:rPr>
  </w:style>
  <w:style w:type="paragraph" w:styleId="af">
    <w:name w:val="Body Text Indent"/>
    <w:basedOn w:val="a0"/>
    <w:link w:val="af0"/>
    <w:rsid w:val="004D125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4D125C"/>
    <w:rPr>
      <w:sz w:val="24"/>
      <w:szCs w:val="24"/>
      <w:lang w:eastAsia="ar-SA"/>
    </w:rPr>
  </w:style>
  <w:style w:type="character" w:styleId="af1">
    <w:name w:val="Hyperlink"/>
    <w:uiPriority w:val="99"/>
    <w:unhideWhenUsed/>
    <w:rsid w:val="00BA7E50"/>
    <w:rPr>
      <w:strike w:val="0"/>
      <w:dstrike w:val="0"/>
      <w:color w:val="0066CC"/>
      <w:u w:val="none"/>
      <w:effect w:val="none"/>
    </w:rPr>
  </w:style>
  <w:style w:type="paragraph" w:customStyle="1" w:styleId="14">
    <w:name w:val="Абзац списка1"/>
    <w:basedOn w:val="a0"/>
    <w:uiPriority w:val="99"/>
    <w:rsid w:val="00D31254"/>
    <w:pPr>
      <w:widowControl w:val="0"/>
      <w:suppressAutoHyphens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D31254"/>
    <w:rPr>
      <w:rFonts w:ascii="Calibri" w:eastAsia="Calibri" w:hAnsi="Calibri"/>
      <w:sz w:val="22"/>
      <w:szCs w:val="22"/>
      <w:lang w:eastAsia="en-US"/>
    </w:rPr>
  </w:style>
  <w:style w:type="character" w:styleId="af3">
    <w:name w:val="annotation reference"/>
    <w:rsid w:val="00FA7DAB"/>
    <w:rPr>
      <w:sz w:val="16"/>
      <w:szCs w:val="16"/>
    </w:rPr>
  </w:style>
  <w:style w:type="paragraph" w:styleId="af4">
    <w:name w:val="annotation text"/>
    <w:basedOn w:val="a0"/>
    <w:link w:val="af5"/>
    <w:rsid w:val="00FA7DAB"/>
    <w:rPr>
      <w:sz w:val="20"/>
      <w:szCs w:val="20"/>
    </w:rPr>
  </w:style>
  <w:style w:type="character" w:customStyle="1" w:styleId="af5">
    <w:name w:val="Текст примечания Знак"/>
    <w:link w:val="af4"/>
    <w:rsid w:val="00FA7DAB"/>
    <w:rPr>
      <w:lang w:eastAsia="ar-SA"/>
    </w:rPr>
  </w:style>
  <w:style w:type="paragraph" w:styleId="af6">
    <w:name w:val="annotation subject"/>
    <w:basedOn w:val="af4"/>
    <w:next w:val="af4"/>
    <w:link w:val="af7"/>
    <w:rsid w:val="00FA7DAB"/>
    <w:rPr>
      <w:b/>
      <w:bCs/>
    </w:rPr>
  </w:style>
  <w:style w:type="character" w:customStyle="1" w:styleId="af7">
    <w:name w:val="Тема примечания Знак"/>
    <w:link w:val="af6"/>
    <w:rsid w:val="00FA7DAB"/>
    <w:rPr>
      <w:b/>
      <w:bCs/>
      <w:lang w:eastAsia="ar-SA"/>
    </w:rPr>
  </w:style>
  <w:style w:type="paragraph" w:customStyle="1" w:styleId="Default">
    <w:name w:val="Default"/>
    <w:rsid w:val="00C83E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E90595"/>
    <w:rPr>
      <w:b/>
      <w:bCs/>
      <w:kern w:val="36"/>
      <w:sz w:val="48"/>
      <w:szCs w:val="48"/>
    </w:rPr>
  </w:style>
  <w:style w:type="paragraph" w:styleId="af8">
    <w:name w:val="Revision"/>
    <w:hidden/>
    <w:uiPriority w:val="99"/>
    <w:semiHidden/>
    <w:rsid w:val="004938DF"/>
    <w:rPr>
      <w:sz w:val="24"/>
      <w:szCs w:val="24"/>
      <w:lang w:eastAsia="ar-SA"/>
    </w:rPr>
  </w:style>
  <w:style w:type="paragraph" w:styleId="af9">
    <w:name w:val="Normal (Web)"/>
    <w:basedOn w:val="a0"/>
    <w:rsid w:val="00236AB4"/>
  </w:style>
  <w:style w:type="paragraph" w:styleId="afa">
    <w:name w:val="List Paragraph"/>
    <w:basedOn w:val="a0"/>
    <w:uiPriority w:val="34"/>
    <w:qFormat/>
    <w:rsid w:val="00236AB4"/>
    <w:pPr>
      <w:ind w:left="720"/>
      <w:contextualSpacing/>
    </w:pPr>
  </w:style>
  <w:style w:type="paragraph" w:styleId="a">
    <w:name w:val="List Number"/>
    <w:basedOn w:val="a0"/>
    <w:rsid w:val="004B5476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1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364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663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871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415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6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71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49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78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10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3184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ovikov@uk.siste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B691-E7A8-43AA-8CD8-5BFB9B6C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7828</Words>
  <Characters>44620</Characters>
  <Application>Microsoft Office Word</Application>
  <DocSecurity>0</DocSecurity>
  <Lines>371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/>
  <LinksUpToDate>false</LinksUpToDate>
  <CharactersWithSpaces>52344</CharactersWithSpaces>
  <SharedDoc>false</SharedDoc>
  <HLinks>
    <vt:vector size="6" baseType="variant">
      <vt:variant>
        <vt:i4>3014738</vt:i4>
      </vt:variant>
      <vt:variant>
        <vt:i4>0</vt:i4>
      </vt:variant>
      <vt:variant>
        <vt:i4>0</vt:i4>
      </vt:variant>
      <vt:variant>
        <vt:i4>5</vt:i4>
      </vt:variant>
      <vt:variant>
        <vt:lpwstr>mailto:yasyrkin@uk.sistema.ru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Orlovskiy</dc:creator>
  <cp:keywords/>
  <cp:lastModifiedBy>Кочои Кристина</cp:lastModifiedBy>
  <cp:revision>18</cp:revision>
  <cp:lastPrinted>2019-02-08T11:53:00Z</cp:lastPrinted>
  <dcterms:created xsi:type="dcterms:W3CDTF">2024-03-19T07:59:00Z</dcterms:created>
  <dcterms:modified xsi:type="dcterms:W3CDTF">2024-03-20T12:26:00Z</dcterms:modified>
</cp:coreProperties>
</file>